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A3" w:rsidRPr="00E42117" w:rsidRDefault="00F3022A" w:rsidP="00D81E94">
      <w:pPr>
        <w:pStyle w:val="a4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E42117">
        <w:rPr>
          <w:rFonts w:ascii="Times New Roman" w:hAnsi="Times New Roman" w:cs="Times New Roman"/>
          <w:sz w:val="21"/>
          <w:szCs w:val="21"/>
        </w:rPr>
        <w:t xml:space="preserve">ПУБЛИЧНАЯ </w:t>
      </w:r>
      <w:r w:rsidR="003E3FDE" w:rsidRPr="00E42117">
        <w:rPr>
          <w:rFonts w:ascii="Times New Roman" w:hAnsi="Times New Roman" w:cs="Times New Roman"/>
          <w:sz w:val="21"/>
          <w:szCs w:val="21"/>
        </w:rPr>
        <w:t xml:space="preserve">ОФЕРТА </w:t>
      </w:r>
      <w:r w:rsidR="0082481C" w:rsidRPr="00E42117">
        <w:rPr>
          <w:rFonts w:ascii="Times New Roman" w:hAnsi="Times New Roman" w:cs="Times New Roman"/>
          <w:sz w:val="21"/>
          <w:szCs w:val="21"/>
        </w:rPr>
        <w:t xml:space="preserve">№ </w:t>
      </w:r>
      <w:r w:rsidR="004B1CDE">
        <w:rPr>
          <w:rFonts w:ascii="Times New Roman" w:hAnsi="Times New Roman" w:cs="Times New Roman"/>
          <w:sz w:val="21"/>
          <w:szCs w:val="21"/>
        </w:rPr>
        <w:t>01</w:t>
      </w:r>
    </w:p>
    <w:p w:rsidR="00EB7AEF" w:rsidRDefault="000C4B4D" w:rsidP="00D81E94">
      <w:pPr>
        <w:pStyle w:val="a4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E42117">
        <w:rPr>
          <w:rFonts w:ascii="Times New Roman" w:hAnsi="Times New Roman" w:cs="Times New Roman"/>
          <w:sz w:val="21"/>
          <w:szCs w:val="21"/>
        </w:rPr>
        <w:t>(</w:t>
      </w:r>
      <w:r w:rsidR="003E3FDE" w:rsidRPr="00E42117">
        <w:rPr>
          <w:rFonts w:ascii="Times New Roman" w:hAnsi="Times New Roman" w:cs="Times New Roman"/>
          <w:sz w:val="21"/>
          <w:szCs w:val="21"/>
        </w:rPr>
        <w:t>ДОГОВОР ПОСТАВКИ</w:t>
      </w:r>
      <w:r w:rsidRPr="00E42117">
        <w:rPr>
          <w:rFonts w:ascii="Times New Roman" w:hAnsi="Times New Roman" w:cs="Times New Roman"/>
          <w:sz w:val="21"/>
          <w:szCs w:val="21"/>
        </w:rPr>
        <w:t>)</w:t>
      </w:r>
    </w:p>
    <w:p w:rsidR="00B65BB3" w:rsidRPr="00E42117" w:rsidRDefault="00B65BB3" w:rsidP="00D81E94">
      <w:pPr>
        <w:pStyle w:val="a4"/>
        <w:spacing w:line="0" w:lineRule="atLeast"/>
        <w:rPr>
          <w:rFonts w:ascii="Times New Roman" w:hAnsi="Times New Roman" w:cs="Times New Roman"/>
          <w:sz w:val="21"/>
          <w:szCs w:val="21"/>
        </w:rPr>
      </w:pPr>
    </w:p>
    <w:p w:rsidR="00840BE8" w:rsidRPr="00E42117" w:rsidRDefault="00980993" w:rsidP="00980993">
      <w:pPr>
        <w:widowControl w:val="0"/>
        <w:autoSpaceDE w:val="0"/>
        <w:autoSpaceDN w:val="0"/>
        <w:adjustRightInd w:val="0"/>
        <w:spacing w:line="0" w:lineRule="atLeast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                                                                                                                                       г. Москва</w:t>
      </w:r>
    </w:p>
    <w:p w:rsidR="007B02A3" w:rsidRPr="00E42117" w:rsidRDefault="00840BE8" w:rsidP="00840BE8">
      <w:pPr>
        <w:widowControl w:val="0"/>
        <w:autoSpaceDE w:val="0"/>
        <w:autoSpaceDN w:val="0"/>
        <w:adjustRightInd w:val="0"/>
        <w:spacing w:line="0" w:lineRule="atLeast"/>
        <w:jc w:val="right"/>
        <w:rPr>
          <w:bCs/>
          <w:sz w:val="21"/>
          <w:szCs w:val="21"/>
        </w:rPr>
      </w:pPr>
      <w:r w:rsidRPr="00E42117">
        <w:rPr>
          <w:bCs/>
          <w:sz w:val="21"/>
          <w:szCs w:val="21"/>
        </w:rPr>
        <w:t xml:space="preserve">Дата публикации (вступления в </w:t>
      </w:r>
      <w:r w:rsidR="00F60070" w:rsidRPr="00E42117">
        <w:rPr>
          <w:bCs/>
          <w:sz w:val="21"/>
          <w:szCs w:val="21"/>
        </w:rPr>
        <w:t>силу)</w:t>
      </w:r>
      <w:r w:rsidR="00C52725">
        <w:rPr>
          <w:bCs/>
          <w:sz w:val="21"/>
          <w:szCs w:val="21"/>
        </w:rPr>
        <w:t>:</w:t>
      </w:r>
      <w:r w:rsidR="000879D0" w:rsidRPr="00E42117">
        <w:rPr>
          <w:bCs/>
          <w:sz w:val="21"/>
          <w:szCs w:val="21"/>
        </w:rPr>
        <w:t xml:space="preserve"> </w:t>
      </w:r>
      <w:sdt>
        <w:sdtPr>
          <w:rPr>
            <w:bCs/>
            <w:sz w:val="21"/>
            <w:szCs w:val="21"/>
          </w:rPr>
          <w:id w:val="996085828"/>
          <w:placeholder>
            <w:docPart w:val="DefaultPlaceholder_1081868574"/>
          </w:placeholder>
          <w:text/>
        </w:sdtPr>
        <w:sdtEndPr/>
        <w:sdtContent>
          <w:r w:rsidR="00C7208A">
            <w:rPr>
              <w:bCs/>
              <w:sz w:val="21"/>
              <w:szCs w:val="21"/>
            </w:rPr>
            <w:t>«4» декабря</w:t>
          </w:r>
        </w:sdtContent>
      </w:sdt>
      <w:r w:rsidR="004B1CDE">
        <w:rPr>
          <w:bCs/>
          <w:sz w:val="21"/>
          <w:szCs w:val="21"/>
        </w:rPr>
        <w:t xml:space="preserve"> 2017</w:t>
      </w:r>
      <w:r w:rsidR="000879D0" w:rsidRPr="00E42117">
        <w:rPr>
          <w:bCs/>
          <w:sz w:val="21"/>
          <w:szCs w:val="21"/>
        </w:rPr>
        <w:t>г.</w:t>
      </w:r>
    </w:p>
    <w:p w:rsidR="00840BE8" w:rsidRPr="00E42117" w:rsidRDefault="002F1207" w:rsidP="00840BE8">
      <w:pPr>
        <w:pStyle w:val="af6"/>
        <w:tabs>
          <w:tab w:val="left" w:pos="0"/>
        </w:tabs>
        <w:spacing w:after="0" w:line="0" w:lineRule="atLeast"/>
        <w:ind w:firstLine="284"/>
        <w:jc w:val="both"/>
        <w:rPr>
          <w:sz w:val="21"/>
          <w:szCs w:val="21"/>
        </w:rPr>
      </w:pPr>
      <w:r w:rsidRPr="00421EBF">
        <w:rPr>
          <w:sz w:val="21"/>
          <w:szCs w:val="21"/>
        </w:rPr>
        <w:t xml:space="preserve">В соответствии с </w:t>
      </w:r>
      <w:hyperlink r:id="rId9" w:anchor="p3516" w:history="1">
        <w:r w:rsidR="0062739C" w:rsidRPr="00421EBF">
          <w:rPr>
            <w:rStyle w:val="a6"/>
            <w:color w:val="auto"/>
            <w:sz w:val="21"/>
            <w:szCs w:val="21"/>
            <w:u w:val="none"/>
          </w:rPr>
          <w:t>законодательством</w:t>
        </w:r>
      </w:hyperlink>
      <w:r w:rsidR="0062739C" w:rsidRPr="00421EBF">
        <w:rPr>
          <w:rStyle w:val="a6"/>
          <w:color w:val="auto"/>
          <w:sz w:val="21"/>
          <w:szCs w:val="21"/>
          <w:u w:val="none"/>
        </w:rPr>
        <w:t xml:space="preserve"> Российской Федерации</w:t>
      </w:r>
      <w:r w:rsidRPr="00421EBF">
        <w:rPr>
          <w:sz w:val="21"/>
          <w:szCs w:val="21"/>
        </w:rPr>
        <w:t xml:space="preserve"> п</w:t>
      </w:r>
      <w:r w:rsidR="00840BE8" w:rsidRPr="00421EBF">
        <w:rPr>
          <w:sz w:val="21"/>
          <w:szCs w:val="21"/>
        </w:rPr>
        <w:t>убличн</w:t>
      </w:r>
      <w:r w:rsidR="00A328BB" w:rsidRPr="00421EBF">
        <w:rPr>
          <w:sz w:val="21"/>
          <w:szCs w:val="21"/>
        </w:rPr>
        <w:t>ая</w:t>
      </w:r>
      <w:r w:rsidR="00840BE8" w:rsidRPr="00421EBF">
        <w:rPr>
          <w:sz w:val="21"/>
          <w:szCs w:val="21"/>
        </w:rPr>
        <w:t xml:space="preserve"> оферт</w:t>
      </w:r>
      <w:r w:rsidR="00A328BB" w:rsidRPr="00421EBF">
        <w:rPr>
          <w:sz w:val="21"/>
          <w:szCs w:val="21"/>
        </w:rPr>
        <w:t>а</w:t>
      </w:r>
      <w:r w:rsidR="00840BE8" w:rsidRPr="00421EBF">
        <w:rPr>
          <w:sz w:val="21"/>
          <w:szCs w:val="21"/>
        </w:rPr>
        <w:t xml:space="preserve"> не требует п</w:t>
      </w:r>
      <w:r w:rsidR="00A328BB" w:rsidRPr="00421EBF">
        <w:rPr>
          <w:sz w:val="21"/>
          <w:szCs w:val="21"/>
        </w:rPr>
        <w:t>исьменной формы и</w:t>
      </w:r>
      <w:r w:rsidR="00840BE8" w:rsidRPr="00421EBF">
        <w:rPr>
          <w:sz w:val="21"/>
          <w:szCs w:val="21"/>
        </w:rPr>
        <w:t xml:space="preserve"> имеет точно такую же юридическую силу, как </w:t>
      </w:r>
      <w:r w:rsidR="00A328BB" w:rsidRPr="00421EBF">
        <w:rPr>
          <w:sz w:val="21"/>
          <w:szCs w:val="21"/>
        </w:rPr>
        <w:t xml:space="preserve">и </w:t>
      </w:r>
      <w:r w:rsidR="00086E4D" w:rsidRPr="00421EBF">
        <w:rPr>
          <w:sz w:val="21"/>
          <w:szCs w:val="21"/>
        </w:rPr>
        <w:t>договор, совершенный</w:t>
      </w:r>
      <w:r w:rsidR="00A328BB" w:rsidRPr="00421EBF">
        <w:rPr>
          <w:sz w:val="21"/>
          <w:szCs w:val="21"/>
        </w:rPr>
        <w:t xml:space="preserve"> в письменной форме</w:t>
      </w:r>
      <w:r w:rsidR="00840BE8" w:rsidRPr="00421EBF">
        <w:rPr>
          <w:sz w:val="21"/>
          <w:szCs w:val="21"/>
        </w:rPr>
        <w:t>.</w:t>
      </w:r>
      <w:r w:rsidR="00840BE8" w:rsidRPr="00E42117">
        <w:rPr>
          <w:sz w:val="21"/>
          <w:szCs w:val="21"/>
        </w:rPr>
        <w:t xml:space="preserve"> </w:t>
      </w:r>
    </w:p>
    <w:p w:rsidR="00A2429B" w:rsidRDefault="008C4538" w:rsidP="00A2429B">
      <w:pPr>
        <w:pStyle w:val="ConsPlusNormal"/>
        <w:ind w:firstLine="540"/>
        <w:jc w:val="both"/>
        <w:rPr>
          <w:b w:val="0"/>
          <w:sz w:val="21"/>
          <w:szCs w:val="21"/>
        </w:rPr>
      </w:pPr>
      <w:proofErr w:type="gramStart"/>
      <w:r w:rsidRPr="00E42117">
        <w:rPr>
          <w:b w:val="0"/>
          <w:sz w:val="21"/>
          <w:szCs w:val="21"/>
        </w:rPr>
        <w:t>Настоящая оферта (далее по тексту – оферта)</w:t>
      </w:r>
      <w:r w:rsidR="00840BE8" w:rsidRPr="00E42117">
        <w:rPr>
          <w:b w:val="0"/>
          <w:sz w:val="21"/>
          <w:szCs w:val="21"/>
        </w:rPr>
        <w:t xml:space="preserve"> </w:t>
      </w:r>
      <w:r w:rsidRPr="00E42117">
        <w:rPr>
          <w:b w:val="0"/>
          <w:sz w:val="21"/>
          <w:szCs w:val="21"/>
        </w:rPr>
        <w:t xml:space="preserve">адресована </w:t>
      </w:r>
      <w:r w:rsidR="00840BE8" w:rsidRPr="00E42117">
        <w:rPr>
          <w:b w:val="0"/>
          <w:sz w:val="21"/>
          <w:szCs w:val="21"/>
        </w:rPr>
        <w:t xml:space="preserve">любому юридическому </w:t>
      </w:r>
      <w:r w:rsidRPr="00E42117">
        <w:rPr>
          <w:b w:val="0"/>
          <w:sz w:val="21"/>
          <w:szCs w:val="21"/>
        </w:rPr>
        <w:t xml:space="preserve">лицу </w:t>
      </w:r>
      <w:r w:rsidR="00840BE8" w:rsidRPr="00E42117">
        <w:rPr>
          <w:b w:val="0"/>
          <w:sz w:val="21"/>
          <w:szCs w:val="21"/>
        </w:rPr>
        <w:t>или индивидуальному предпринимателю на территории Российской Федерации (</w:t>
      </w:r>
      <w:r w:rsidRPr="00E42117">
        <w:rPr>
          <w:b w:val="0"/>
          <w:sz w:val="21"/>
          <w:szCs w:val="21"/>
        </w:rPr>
        <w:t>далее по тексту</w:t>
      </w:r>
      <w:r w:rsidR="00840BE8" w:rsidRPr="00E42117">
        <w:rPr>
          <w:b w:val="0"/>
          <w:sz w:val="21"/>
          <w:szCs w:val="21"/>
        </w:rPr>
        <w:t xml:space="preserve"> - Покупатель)</w:t>
      </w:r>
      <w:r w:rsidRPr="00E42117">
        <w:rPr>
          <w:b w:val="0"/>
          <w:sz w:val="21"/>
          <w:szCs w:val="21"/>
        </w:rPr>
        <w:t xml:space="preserve"> и является публичным предложением </w:t>
      </w:r>
      <w:r w:rsidR="00A069EA">
        <w:rPr>
          <w:sz w:val="21"/>
          <w:szCs w:val="21"/>
        </w:rPr>
        <w:t xml:space="preserve">ИП Лучин </w:t>
      </w:r>
      <w:proofErr w:type="spellStart"/>
      <w:r w:rsidR="00A069EA">
        <w:rPr>
          <w:sz w:val="21"/>
          <w:szCs w:val="21"/>
        </w:rPr>
        <w:t>Антолий</w:t>
      </w:r>
      <w:proofErr w:type="spellEnd"/>
      <w:r w:rsidR="00A069EA">
        <w:rPr>
          <w:sz w:val="21"/>
          <w:szCs w:val="21"/>
        </w:rPr>
        <w:t xml:space="preserve"> Алексеевич</w:t>
      </w:r>
      <w:r w:rsidRPr="00E42117">
        <w:rPr>
          <w:b w:val="0"/>
          <w:sz w:val="21"/>
          <w:szCs w:val="21"/>
        </w:rPr>
        <w:t xml:space="preserve"> (далее по тексту - Продавец) </w:t>
      </w:r>
      <w:r w:rsidR="00840BE8" w:rsidRPr="00E42117">
        <w:rPr>
          <w:b w:val="0"/>
          <w:sz w:val="21"/>
          <w:szCs w:val="21"/>
        </w:rPr>
        <w:t xml:space="preserve">заключить договор </w:t>
      </w:r>
      <w:r w:rsidR="002F1207" w:rsidRPr="00E42117">
        <w:rPr>
          <w:b w:val="0"/>
          <w:sz w:val="21"/>
          <w:szCs w:val="21"/>
        </w:rPr>
        <w:t>поставки</w:t>
      </w:r>
      <w:r w:rsidR="00C7751E" w:rsidRPr="00E42117">
        <w:rPr>
          <w:b w:val="0"/>
          <w:sz w:val="21"/>
          <w:szCs w:val="21"/>
        </w:rPr>
        <w:t xml:space="preserve"> (далее - д</w:t>
      </w:r>
      <w:r w:rsidR="00840BE8" w:rsidRPr="00E42117">
        <w:rPr>
          <w:b w:val="0"/>
          <w:sz w:val="21"/>
          <w:szCs w:val="21"/>
        </w:rPr>
        <w:t xml:space="preserve">оговор), на описанных </w:t>
      </w:r>
      <w:r w:rsidR="00C7751E" w:rsidRPr="00E42117">
        <w:rPr>
          <w:b w:val="0"/>
          <w:sz w:val="21"/>
          <w:szCs w:val="21"/>
        </w:rPr>
        <w:t>ниже</w:t>
      </w:r>
      <w:r w:rsidR="00840BE8" w:rsidRPr="00E42117">
        <w:rPr>
          <w:b w:val="0"/>
          <w:sz w:val="21"/>
          <w:szCs w:val="21"/>
        </w:rPr>
        <w:t xml:space="preserve"> условиях</w:t>
      </w:r>
      <w:r w:rsidRPr="00E42117">
        <w:rPr>
          <w:b w:val="0"/>
          <w:sz w:val="21"/>
          <w:szCs w:val="21"/>
        </w:rPr>
        <w:t xml:space="preserve"> в соответствии с </w:t>
      </w:r>
      <w:hyperlink r:id="rId10" w:history="1">
        <w:r w:rsidRPr="00E42117">
          <w:rPr>
            <w:b w:val="0"/>
            <w:sz w:val="21"/>
            <w:szCs w:val="21"/>
          </w:rPr>
          <w:t>п. 2 ст. 437</w:t>
        </w:r>
      </w:hyperlink>
      <w:r w:rsidRPr="00E42117">
        <w:rPr>
          <w:b w:val="0"/>
          <w:sz w:val="21"/>
          <w:szCs w:val="21"/>
        </w:rPr>
        <w:t xml:space="preserve"> Гражданского кодекса Российской Федерации (далее по тексту – ГК РФ).</w:t>
      </w:r>
      <w:proofErr w:type="gramEnd"/>
    </w:p>
    <w:p w:rsidR="00A2429B" w:rsidRPr="00A2429B" w:rsidRDefault="00A2429B" w:rsidP="00A2429B">
      <w:pPr>
        <w:pStyle w:val="ConsPlusNormal"/>
        <w:ind w:firstLine="540"/>
        <w:jc w:val="both"/>
        <w:rPr>
          <w:b w:val="0"/>
          <w:sz w:val="21"/>
          <w:szCs w:val="21"/>
        </w:rPr>
      </w:pPr>
      <w:r w:rsidRPr="00A2429B">
        <w:rPr>
          <w:b w:val="0"/>
          <w:sz w:val="21"/>
          <w:szCs w:val="21"/>
        </w:rPr>
        <w:t>Договор вступает в силу с момента акцепта оферты Покупателем и действует до момента отзыва оферты. Акцептом оферты является совершение Покупателем действий, указанных в п. 2.2. и п. 2.3. настоящего договора (оферты), которые рассматриваются как полное и безусловное согласие с условиями оферты.</w:t>
      </w:r>
    </w:p>
    <w:p w:rsidR="00474B8B" w:rsidRPr="00E42117" w:rsidRDefault="007B02A3" w:rsidP="00D81E94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0" w:lineRule="atLeast"/>
        <w:jc w:val="center"/>
        <w:rPr>
          <w:b/>
          <w:bCs/>
          <w:sz w:val="21"/>
          <w:szCs w:val="21"/>
        </w:rPr>
      </w:pPr>
      <w:r w:rsidRPr="00E42117">
        <w:rPr>
          <w:b/>
          <w:bCs/>
          <w:sz w:val="21"/>
          <w:szCs w:val="21"/>
        </w:rPr>
        <w:t>Предмет договора</w:t>
      </w:r>
    </w:p>
    <w:p w:rsidR="00D00A3D" w:rsidRPr="00E42117" w:rsidRDefault="007B02A3" w:rsidP="00D81E94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Продавец обязуется</w:t>
      </w:r>
      <w:r w:rsidR="00171FC5" w:rsidRPr="00E42117">
        <w:rPr>
          <w:sz w:val="21"/>
          <w:szCs w:val="21"/>
        </w:rPr>
        <w:t>, на основании заказов Покупателя,</w:t>
      </w:r>
      <w:r w:rsidRPr="00E42117">
        <w:rPr>
          <w:sz w:val="21"/>
          <w:szCs w:val="21"/>
        </w:rPr>
        <w:t xml:space="preserve"> передать в собственность </w:t>
      </w:r>
      <w:r w:rsidR="002F6C60" w:rsidRPr="00E42117">
        <w:rPr>
          <w:sz w:val="21"/>
          <w:szCs w:val="21"/>
        </w:rPr>
        <w:t>автомобильные запасные части, узлы, агрегаты, детали, расходные и смазочные материалы, аксессуары</w:t>
      </w:r>
      <w:r w:rsidR="00171FC5" w:rsidRPr="00E42117">
        <w:rPr>
          <w:sz w:val="21"/>
          <w:szCs w:val="21"/>
        </w:rPr>
        <w:t xml:space="preserve"> и </w:t>
      </w:r>
      <w:r w:rsidR="002F6C60" w:rsidRPr="00E42117">
        <w:rPr>
          <w:sz w:val="21"/>
          <w:szCs w:val="21"/>
        </w:rPr>
        <w:t>иные товары, необходимые в ходе эксплуатации и ремонта автотранспортных средств</w:t>
      </w:r>
      <w:r w:rsidR="00487D19" w:rsidRPr="00E42117">
        <w:rPr>
          <w:sz w:val="21"/>
          <w:szCs w:val="21"/>
        </w:rPr>
        <w:t xml:space="preserve"> (далее именуемые – </w:t>
      </w:r>
      <w:r w:rsidRPr="00E42117">
        <w:rPr>
          <w:sz w:val="21"/>
          <w:szCs w:val="21"/>
        </w:rPr>
        <w:t>Товар</w:t>
      </w:r>
      <w:r w:rsidR="00487D19" w:rsidRPr="00E42117">
        <w:rPr>
          <w:sz w:val="21"/>
          <w:szCs w:val="21"/>
        </w:rPr>
        <w:t>)</w:t>
      </w:r>
      <w:r w:rsidRPr="00E42117">
        <w:rPr>
          <w:sz w:val="21"/>
          <w:szCs w:val="21"/>
        </w:rPr>
        <w:t xml:space="preserve">, а Покупатель принять и оплатить его на условиях настоящего договора. </w:t>
      </w:r>
    </w:p>
    <w:p w:rsidR="004955A4" w:rsidRPr="00E42117" w:rsidRDefault="004955A4" w:rsidP="00D81E94">
      <w:pPr>
        <w:numPr>
          <w:ilvl w:val="1"/>
          <w:numId w:val="16"/>
        </w:numPr>
        <w:shd w:val="clear" w:color="auto" w:fill="FFFFFF"/>
        <w:spacing w:line="0" w:lineRule="atLeast"/>
        <w:ind w:left="0" w:firstLine="0"/>
        <w:jc w:val="both"/>
        <w:rPr>
          <w:b/>
          <w:bCs/>
          <w:sz w:val="21"/>
          <w:szCs w:val="21"/>
        </w:rPr>
      </w:pPr>
      <w:r w:rsidRPr="00E42117">
        <w:rPr>
          <w:sz w:val="21"/>
          <w:szCs w:val="21"/>
        </w:rPr>
        <w:t>Ассортимент, количество, цена</w:t>
      </w:r>
      <w:r w:rsidR="00781B13" w:rsidRPr="00E42117">
        <w:rPr>
          <w:sz w:val="21"/>
          <w:szCs w:val="21"/>
        </w:rPr>
        <w:t xml:space="preserve"> товара</w:t>
      </w:r>
      <w:r w:rsidRPr="00E42117">
        <w:rPr>
          <w:sz w:val="21"/>
          <w:szCs w:val="21"/>
        </w:rPr>
        <w:t xml:space="preserve"> и другие условия поставки отражаются в счетах и товарных накладных.</w:t>
      </w:r>
      <w:r w:rsidRPr="00E42117">
        <w:rPr>
          <w:b/>
          <w:bCs/>
          <w:sz w:val="21"/>
          <w:szCs w:val="21"/>
        </w:rPr>
        <w:t xml:space="preserve"> </w:t>
      </w:r>
    </w:p>
    <w:p w:rsidR="008E48ED" w:rsidRPr="00E42117" w:rsidRDefault="007B02A3" w:rsidP="00D81E94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Покупатель обязуется не передавать третьим лицам прав</w:t>
      </w:r>
      <w:r w:rsidR="00951109" w:rsidRPr="00E42117">
        <w:rPr>
          <w:sz w:val="21"/>
          <w:szCs w:val="21"/>
        </w:rPr>
        <w:t>а и обязанности</w:t>
      </w:r>
      <w:r w:rsidRPr="00E42117">
        <w:rPr>
          <w:sz w:val="21"/>
          <w:szCs w:val="21"/>
        </w:rPr>
        <w:t xml:space="preserve"> по настоящему </w:t>
      </w:r>
      <w:r w:rsidR="007B2C8F" w:rsidRPr="00E42117">
        <w:rPr>
          <w:sz w:val="21"/>
          <w:szCs w:val="21"/>
        </w:rPr>
        <w:t>д</w:t>
      </w:r>
      <w:r w:rsidRPr="00E42117">
        <w:rPr>
          <w:sz w:val="21"/>
          <w:szCs w:val="21"/>
        </w:rPr>
        <w:t>оговору, как в целом, так и по частям, без предварительного письменного согласования с Продавцом.</w:t>
      </w:r>
    </w:p>
    <w:p w:rsidR="00743C84" w:rsidRPr="00E42117" w:rsidRDefault="00743C84" w:rsidP="00D81E94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</w:p>
    <w:p w:rsidR="0056011F" w:rsidRPr="00E42117" w:rsidRDefault="007B02A3" w:rsidP="00D81E94">
      <w:pPr>
        <w:widowControl w:val="0"/>
        <w:numPr>
          <w:ilvl w:val="0"/>
          <w:numId w:val="16"/>
        </w:numPr>
        <w:tabs>
          <w:tab w:val="left" w:pos="792"/>
        </w:tabs>
        <w:autoSpaceDE w:val="0"/>
        <w:autoSpaceDN w:val="0"/>
        <w:adjustRightInd w:val="0"/>
        <w:spacing w:line="0" w:lineRule="atLeast"/>
        <w:jc w:val="center"/>
        <w:rPr>
          <w:b/>
          <w:bCs/>
          <w:sz w:val="21"/>
          <w:szCs w:val="21"/>
        </w:rPr>
      </w:pPr>
      <w:r w:rsidRPr="00E42117">
        <w:rPr>
          <w:b/>
          <w:bCs/>
          <w:sz w:val="21"/>
          <w:szCs w:val="21"/>
        </w:rPr>
        <w:t xml:space="preserve">Порядок </w:t>
      </w:r>
      <w:r w:rsidR="00767123" w:rsidRPr="00E42117">
        <w:rPr>
          <w:b/>
          <w:bCs/>
          <w:sz w:val="21"/>
          <w:szCs w:val="21"/>
        </w:rPr>
        <w:t>заказа товара</w:t>
      </w:r>
    </w:p>
    <w:p w:rsidR="00062B4C" w:rsidRPr="00E42117" w:rsidRDefault="00497E75" w:rsidP="00D81E94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Поставка т</w:t>
      </w:r>
      <w:r w:rsidR="007B02A3" w:rsidRPr="00E42117">
        <w:rPr>
          <w:sz w:val="21"/>
          <w:szCs w:val="21"/>
        </w:rPr>
        <w:t xml:space="preserve">овара осуществляется отдельными партиями </w:t>
      </w:r>
      <w:r w:rsidR="00715B60" w:rsidRPr="00E42117">
        <w:rPr>
          <w:sz w:val="21"/>
          <w:szCs w:val="21"/>
        </w:rPr>
        <w:t xml:space="preserve">на основании заказов Покупателя </w:t>
      </w:r>
      <w:r w:rsidR="00F043DA" w:rsidRPr="00E42117">
        <w:rPr>
          <w:sz w:val="21"/>
          <w:szCs w:val="21"/>
        </w:rPr>
        <w:t xml:space="preserve">в течение всего </w:t>
      </w:r>
      <w:r w:rsidR="007B02A3" w:rsidRPr="00E42117">
        <w:rPr>
          <w:sz w:val="21"/>
          <w:szCs w:val="21"/>
        </w:rPr>
        <w:t xml:space="preserve">срока действия настоящего </w:t>
      </w:r>
      <w:r w:rsidR="00457482">
        <w:rPr>
          <w:sz w:val="21"/>
          <w:szCs w:val="21"/>
        </w:rPr>
        <w:t>д</w:t>
      </w:r>
      <w:r>
        <w:rPr>
          <w:sz w:val="21"/>
          <w:szCs w:val="21"/>
        </w:rPr>
        <w:t>оговора. Покупатель заказывает т</w:t>
      </w:r>
      <w:r w:rsidR="007B02A3" w:rsidRPr="00E42117">
        <w:rPr>
          <w:sz w:val="21"/>
          <w:szCs w:val="21"/>
        </w:rPr>
        <w:t>овар в соответствии с прайс-листом</w:t>
      </w:r>
      <w:r w:rsidR="00536040" w:rsidRPr="00E42117">
        <w:rPr>
          <w:sz w:val="21"/>
          <w:szCs w:val="21"/>
        </w:rPr>
        <w:t xml:space="preserve"> </w:t>
      </w:r>
      <w:proofErr w:type="gramStart"/>
      <w:r w:rsidR="00536040" w:rsidRPr="00E42117">
        <w:rPr>
          <w:sz w:val="21"/>
          <w:szCs w:val="21"/>
        </w:rPr>
        <w:t>Продавца</w:t>
      </w:r>
      <w:proofErr w:type="gramEnd"/>
      <w:r w:rsidR="00536040" w:rsidRPr="00E42117">
        <w:rPr>
          <w:sz w:val="21"/>
          <w:szCs w:val="21"/>
        </w:rPr>
        <w:t xml:space="preserve"> размещенным на сайте Продавца</w:t>
      </w:r>
      <w:r w:rsidR="00F01114" w:rsidRPr="00E42117">
        <w:rPr>
          <w:sz w:val="21"/>
          <w:szCs w:val="21"/>
        </w:rPr>
        <w:t xml:space="preserve"> </w:t>
      </w:r>
      <w:hyperlink r:id="rId11" w:history="1">
        <w:r w:rsidR="00D9087C" w:rsidRPr="00610A1A">
          <w:rPr>
            <w:rStyle w:val="a6"/>
            <w:sz w:val="21"/>
            <w:szCs w:val="21"/>
          </w:rPr>
          <w:t>http://www.</w:t>
        </w:r>
        <w:proofErr w:type="spellStart"/>
        <w:r w:rsidR="00D9087C" w:rsidRPr="00610A1A">
          <w:rPr>
            <w:rStyle w:val="a6"/>
            <w:sz w:val="21"/>
            <w:szCs w:val="21"/>
            <w:lang w:val="en-US"/>
          </w:rPr>
          <w:t>nemanauto</w:t>
        </w:r>
        <w:proofErr w:type="spellEnd"/>
        <w:r w:rsidR="00D9087C" w:rsidRPr="00610A1A">
          <w:rPr>
            <w:rStyle w:val="a6"/>
            <w:sz w:val="21"/>
            <w:szCs w:val="21"/>
          </w:rPr>
          <w:t>.</w:t>
        </w:r>
        <w:proofErr w:type="spellStart"/>
        <w:r w:rsidR="00D9087C" w:rsidRPr="00610A1A">
          <w:rPr>
            <w:rStyle w:val="a6"/>
            <w:sz w:val="21"/>
            <w:szCs w:val="21"/>
          </w:rPr>
          <w:t>ru</w:t>
        </w:r>
        <w:proofErr w:type="spellEnd"/>
      </w:hyperlink>
      <w:r w:rsidR="00E257F1" w:rsidRPr="00E42117">
        <w:rPr>
          <w:sz w:val="21"/>
          <w:szCs w:val="21"/>
        </w:rPr>
        <w:t xml:space="preserve"> (далее по тексту – сайт Продавца)</w:t>
      </w:r>
      <w:r w:rsidR="00407FD4" w:rsidRPr="00E42117">
        <w:rPr>
          <w:sz w:val="21"/>
          <w:szCs w:val="21"/>
        </w:rPr>
        <w:t>.</w:t>
      </w:r>
    </w:p>
    <w:p w:rsidR="00FE4E49" w:rsidRPr="00E42117" w:rsidRDefault="00B3746A" w:rsidP="00D81E94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Для оформления и размещения За</w:t>
      </w:r>
      <w:r w:rsidR="003F5851" w:rsidRPr="00E42117">
        <w:rPr>
          <w:sz w:val="21"/>
          <w:szCs w:val="21"/>
        </w:rPr>
        <w:t>казов Покупатель должен пройти р</w:t>
      </w:r>
      <w:r w:rsidRPr="00E42117">
        <w:rPr>
          <w:sz w:val="21"/>
          <w:szCs w:val="21"/>
        </w:rPr>
        <w:t xml:space="preserve">егистрацию на </w:t>
      </w:r>
      <w:r w:rsidR="002B1B93" w:rsidRPr="00E42117">
        <w:rPr>
          <w:sz w:val="21"/>
          <w:szCs w:val="21"/>
        </w:rPr>
        <w:t>с</w:t>
      </w:r>
      <w:r w:rsidRPr="00E42117">
        <w:rPr>
          <w:sz w:val="21"/>
          <w:szCs w:val="21"/>
        </w:rPr>
        <w:t>айте П</w:t>
      </w:r>
      <w:r w:rsidR="00E257F1" w:rsidRPr="00E42117">
        <w:rPr>
          <w:sz w:val="21"/>
          <w:szCs w:val="21"/>
        </w:rPr>
        <w:t>родавца.</w:t>
      </w:r>
    </w:p>
    <w:p w:rsidR="00A1768F" w:rsidRPr="00E42117" w:rsidRDefault="003F5851" w:rsidP="00D81E94">
      <w:pPr>
        <w:pStyle w:val="a9"/>
        <w:numPr>
          <w:ilvl w:val="1"/>
          <w:numId w:val="16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/>
          <w:color w:val="FF0000"/>
          <w:sz w:val="21"/>
          <w:szCs w:val="21"/>
        </w:rPr>
      </w:pPr>
      <w:proofErr w:type="gramStart"/>
      <w:r w:rsidRPr="00E42117">
        <w:rPr>
          <w:rFonts w:ascii="Times New Roman" w:hAnsi="Times New Roman"/>
          <w:sz w:val="21"/>
          <w:szCs w:val="21"/>
        </w:rPr>
        <w:t>При р</w:t>
      </w:r>
      <w:r w:rsidR="00FE4E49" w:rsidRPr="00E42117">
        <w:rPr>
          <w:rFonts w:ascii="Times New Roman" w:hAnsi="Times New Roman"/>
          <w:sz w:val="21"/>
          <w:szCs w:val="21"/>
        </w:rPr>
        <w:t>егистрации на сайте П</w:t>
      </w:r>
      <w:r w:rsidR="00A07C72" w:rsidRPr="00E42117">
        <w:rPr>
          <w:rFonts w:ascii="Times New Roman" w:hAnsi="Times New Roman"/>
          <w:sz w:val="21"/>
          <w:szCs w:val="21"/>
        </w:rPr>
        <w:t xml:space="preserve">родавца </w:t>
      </w:r>
      <w:r w:rsidR="00FE4E49" w:rsidRPr="00E42117">
        <w:rPr>
          <w:rFonts w:ascii="Times New Roman" w:hAnsi="Times New Roman"/>
          <w:sz w:val="21"/>
          <w:szCs w:val="21"/>
        </w:rPr>
        <w:t>Покупатель указывает Логин</w:t>
      </w:r>
      <w:r w:rsidR="0064470F" w:rsidRPr="00E42117">
        <w:rPr>
          <w:rFonts w:ascii="Times New Roman" w:hAnsi="Times New Roman"/>
          <w:sz w:val="21"/>
          <w:szCs w:val="21"/>
        </w:rPr>
        <w:t xml:space="preserve"> (имя пользователя, позволяющее идентифицировать пользователя в системе</w:t>
      </w:r>
      <w:r w:rsidR="00A44F25" w:rsidRPr="00E42117">
        <w:rPr>
          <w:rFonts w:ascii="Times New Roman" w:hAnsi="Times New Roman"/>
          <w:sz w:val="21"/>
          <w:szCs w:val="21"/>
        </w:rPr>
        <w:t>), который с</w:t>
      </w:r>
      <w:r w:rsidR="0064470F" w:rsidRPr="00E42117">
        <w:rPr>
          <w:rFonts w:ascii="Times New Roman" w:hAnsi="Times New Roman"/>
          <w:sz w:val="21"/>
          <w:szCs w:val="21"/>
        </w:rPr>
        <w:t>остоит из латинских букв (одна из б</w:t>
      </w:r>
      <w:r w:rsidR="00A44F25" w:rsidRPr="00E42117">
        <w:rPr>
          <w:rFonts w:ascii="Times New Roman" w:hAnsi="Times New Roman"/>
          <w:sz w:val="21"/>
          <w:szCs w:val="21"/>
        </w:rPr>
        <w:t xml:space="preserve">укв должна быть </w:t>
      </w:r>
      <w:r w:rsidR="005E5FD5" w:rsidRPr="00E42117">
        <w:rPr>
          <w:rFonts w:ascii="Times New Roman" w:hAnsi="Times New Roman"/>
          <w:sz w:val="21"/>
          <w:szCs w:val="21"/>
        </w:rPr>
        <w:t>заглавная</w:t>
      </w:r>
      <w:r w:rsidR="00A44F25" w:rsidRPr="00E42117">
        <w:rPr>
          <w:rFonts w:ascii="Times New Roman" w:hAnsi="Times New Roman"/>
          <w:sz w:val="21"/>
          <w:szCs w:val="21"/>
        </w:rPr>
        <w:t>) и цифр,</w:t>
      </w:r>
      <w:r w:rsidR="00FE4E49" w:rsidRPr="00E42117">
        <w:rPr>
          <w:rFonts w:ascii="Times New Roman" w:hAnsi="Times New Roman"/>
          <w:sz w:val="21"/>
          <w:szCs w:val="21"/>
        </w:rPr>
        <w:t xml:space="preserve"> и Пароль</w:t>
      </w:r>
      <w:r w:rsidR="0064470F" w:rsidRPr="00E42117">
        <w:rPr>
          <w:rFonts w:ascii="Times New Roman" w:hAnsi="Times New Roman"/>
          <w:sz w:val="21"/>
          <w:szCs w:val="21"/>
        </w:rPr>
        <w:t xml:space="preserve"> (секретное слово или набор символов (минимум 8 символов), предназначенный для авторизации пользователя в системе</w:t>
      </w:r>
      <w:r w:rsidR="00C12F43" w:rsidRPr="00E42117">
        <w:rPr>
          <w:rFonts w:ascii="Times New Roman" w:hAnsi="Times New Roman"/>
          <w:sz w:val="21"/>
          <w:szCs w:val="21"/>
        </w:rPr>
        <w:t>)</w:t>
      </w:r>
      <w:r w:rsidR="00BC3154" w:rsidRPr="00E42117">
        <w:rPr>
          <w:rFonts w:ascii="Times New Roman" w:hAnsi="Times New Roman"/>
          <w:sz w:val="21"/>
          <w:szCs w:val="21"/>
        </w:rPr>
        <w:t>,</w:t>
      </w:r>
      <w:r w:rsidR="00DF0060" w:rsidRPr="00E42117">
        <w:rPr>
          <w:rFonts w:ascii="Times New Roman" w:hAnsi="Times New Roman"/>
          <w:sz w:val="21"/>
          <w:szCs w:val="21"/>
        </w:rPr>
        <w:t xml:space="preserve"> который</w:t>
      </w:r>
      <w:r w:rsidR="00BC3154" w:rsidRPr="00E42117">
        <w:rPr>
          <w:rFonts w:ascii="Times New Roman" w:hAnsi="Times New Roman"/>
          <w:sz w:val="21"/>
          <w:szCs w:val="21"/>
        </w:rPr>
        <w:t xml:space="preserve"> с</w:t>
      </w:r>
      <w:r w:rsidR="0064470F" w:rsidRPr="00E42117">
        <w:rPr>
          <w:rFonts w:ascii="Times New Roman" w:hAnsi="Times New Roman"/>
          <w:sz w:val="21"/>
          <w:szCs w:val="21"/>
        </w:rPr>
        <w:t xml:space="preserve">остоит из латинских </w:t>
      </w:r>
      <w:r w:rsidR="005E5FD5" w:rsidRPr="00E42117">
        <w:rPr>
          <w:rFonts w:ascii="Times New Roman" w:hAnsi="Times New Roman"/>
          <w:sz w:val="21"/>
          <w:szCs w:val="21"/>
        </w:rPr>
        <w:t>букв (одна из букв должна быть заглавна</w:t>
      </w:r>
      <w:r w:rsidR="0064470F" w:rsidRPr="00E42117">
        <w:rPr>
          <w:rFonts w:ascii="Times New Roman" w:hAnsi="Times New Roman"/>
          <w:sz w:val="21"/>
          <w:szCs w:val="21"/>
        </w:rPr>
        <w:t>я) и цифр</w:t>
      </w:r>
      <w:r w:rsidR="00FE4E49" w:rsidRPr="00E42117">
        <w:rPr>
          <w:rFonts w:ascii="Times New Roman" w:hAnsi="Times New Roman"/>
          <w:sz w:val="21"/>
          <w:szCs w:val="21"/>
        </w:rPr>
        <w:t>.</w:t>
      </w:r>
      <w:proofErr w:type="gramEnd"/>
      <w:r w:rsidR="00EC468A" w:rsidRPr="00E42117">
        <w:rPr>
          <w:rFonts w:ascii="Times New Roman" w:hAnsi="Times New Roman"/>
          <w:sz w:val="21"/>
          <w:szCs w:val="21"/>
        </w:rPr>
        <w:t xml:space="preserve"> </w:t>
      </w:r>
      <w:r w:rsidR="00FE4E49" w:rsidRPr="00E42117">
        <w:rPr>
          <w:rFonts w:ascii="Times New Roman" w:hAnsi="Times New Roman"/>
          <w:sz w:val="21"/>
          <w:szCs w:val="21"/>
        </w:rPr>
        <w:t xml:space="preserve"> Покупатель не вправе разглашать Логин и Пароль третьим лицам. </w:t>
      </w:r>
      <w:r w:rsidR="005113B0" w:rsidRPr="00E42117">
        <w:rPr>
          <w:rFonts w:ascii="Times New Roman" w:hAnsi="Times New Roman"/>
          <w:sz w:val="21"/>
          <w:szCs w:val="21"/>
        </w:rPr>
        <w:t>Ответственность за разглашение</w:t>
      </w:r>
      <w:r w:rsidR="005113B0" w:rsidRPr="00E42117">
        <w:rPr>
          <w:rFonts w:ascii="Times New Roman" w:hAnsi="Times New Roman"/>
          <w:color w:val="000000"/>
          <w:sz w:val="21"/>
          <w:szCs w:val="21"/>
        </w:rPr>
        <w:t xml:space="preserve"> Покупателем </w:t>
      </w:r>
      <w:proofErr w:type="gramStart"/>
      <w:r w:rsidR="005113B0" w:rsidRPr="00E42117">
        <w:rPr>
          <w:rFonts w:ascii="Times New Roman" w:hAnsi="Times New Roman"/>
          <w:color w:val="000000"/>
          <w:sz w:val="21"/>
          <w:szCs w:val="21"/>
        </w:rPr>
        <w:t>принадлежащих</w:t>
      </w:r>
      <w:proofErr w:type="gramEnd"/>
      <w:r w:rsidR="005113B0" w:rsidRPr="00E42117">
        <w:rPr>
          <w:rFonts w:ascii="Times New Roman" w:hAnsi="Times New Roman"/>
          <w:color w:val="000000"/>
          <w:sz w:val="21"/>
          <w:szCs w:val="21"/>
        </w:rPr>
        <w:t xml:space="preserve"> ему уникальных Логина и Пароля в полном объ</w:t>
      </w:r>
      <w:r w:rsidR="00FB4D50" w:rsidRPr="00E42117">
        <w:rPr>
          <w:rFonts w:ascii="Times New Roman" w:hAnsi="Times New Roman"/>
          <w:color w:val="000000"/>
          <w:sz w:val="21"/>
          <w:szCs w:val="21"/>
        </w:rPr>
        <w:t>е</w:t>
      </w:r>
      <w:r w:rsidR="005113B0" w:rsidRPr="00E42117">
        <w:rPr>
          <w:rFonts w:ascii="Times New Roman" w:hAnsi="Times New Roman"/>
          <w:color w:val="000000"/>
          <w:sz w:val="21"/>
          <w:szCs w:val="21"/>
        </w:rPr>
        <w:t>ме возлагается на Покупателя.</w:t>
      </w:r>
    </w:p>
    <w:p w:rsidR="005B5947" w:rsidRPr="00E42117" w:rsidRDefault="00A1768F" w:rsidP="00D81E94">
      <w:pPr>
        <w:numPr>
          <w:ilvl w:val="1"/>
          <w:numId w:val="16"/>
        </w:numPr>
        <w:shd w:val="clear" w:color="auto" w:fill="FFFFFF"/>
        <w:spacing w:line="0" w:lineRule="atLeast"/>
        <w:ind w:left="0" w:firstLine="0"/>
        <w:jc w:val="both"/>
        <w:rPr>
          <w:b/>
          <w:sz w:val="21"/>
          <w:szCs w:val="21"/>
        </w:rPr>
      </w:pPr>
      <w:r w:rsidRPr="00E42117">
        <w:rPr>
          <w:sz w:val="21"/>
          <w:szCs w:val="21"/>
        </w:rPr>
        <w:t xml:space="preserve">Заказ формируется Покупателем на основании данных об ассортименте, стоимости </w:t>
      </w:r>
      <w:r w:rsidR="00497E75">
        <w:rPr>
          <w:sz w:val="21"/>
          <w:szCs w:val="21"/>
        </w:rPr>
        <w:t>т</w:t>
      </w:r>
      <w:r w:rsidRPr="00E42117">
        <w:rPr>
          <w:sz w:val="21"/>
          <w:szCs w:val="21"/>
        </w:rPr>
        <w:t>овара и его наличии на складе Продавца</w:t>
      </w:r>
      <w:r w:rsidR="006C4C14" w:rsidRPr="00E42117">
        <w:rPr>
          <w:sz w:val="21"/>
          <w:szCs w:val="21"/>
        </w:rPr>
        <w:t xml:space="preserve">, размещенных на </w:t>
      </w:r>
      <w:r w:rsidR="002B1B93" w:rsidRPr="00E42117">
        <w:rPr>
          <w:sz w:val="21"/>
          <w:szCs w:val="21"/>
        </w:rPr>
        <w:t>с</w:t>
      </w:r>
      <w:r w:rsidR="006C4C14" w:rsidRPr="00E42117">
        <w:rPr>
          <w:sz w:val="21"/>
          <w:szCs w:val="21"/>
        </w:rPr>
        <w:t>айте Продавца.</w:t>
      </w:r>
    </w:p>
    <w:p w:rsidR="00344DC9" w:rsidRPr="00E42117" w:rsidRDefault="00344DC9" w:rsidP="00D81E94">
      <w:pPr>
        <w:shd w:val="clear" w:color="auto" w:fill="FFFFFF"/>
        <w:spacing w:line="0" w:lineRule="atLeast"/>
        <w:jc w:val="both"/>
        <w:rPr>
          <w:b/>
          <w:sz w:val="21"/>
          <w:szCs w:val="21"/>
        </w:rPr>
      </w:pPr>
    </w:p>
    <w:p w:rsidR="00052B3C" w:rsidRPr="00E42117" w:rsidRDefault="00052B3C" w:rsidP="00D81E94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0" w:lineRule="atLeast"/>
        <w:jc w:val="center"/>
        <w:rPr>
          <w:b/>
          <w:bCs/>
          <w:sz w:val="21"/>
          <w:szCs w:val="21"/>
        </w:rPr>
      </w:pPr>
      <w:r w:rsidRPr="00E42117">
        <w:rPr>
          <w:b/>
          <w:bCs/>
          <w:sz w:val="21"/>
          <w:szCs w:val="21"/>
        </w:rPr>
        <w:t>Платежи и гарантии</w:t>
      </w:r>
    </w:p>
    <w:p w:rsidR="009746B3" w:rsidRPr="00E42117" w:rsidRDefault="009746B3" w:rsidP="00D81E94">
      <w:pPr>
        <w:numPr>
          <w:ilvl w:val="1"/>
          <w:numId w:val="1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hanging="192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Все цены </w:t>
      </w:r>
      <w:r w:rsidR="009051D5" w:rsidRPr="00E42117">
        <w:rPr>
          <w:sz w:val="21"/>
          <w:szCs w:val="21"/>
        </w:rPr>
        <w:t xml:space="preserve">в прайс-листах Продавца </w:t>
      </w:r>
      <w:r w:rsidRPr="00E42117">
        <w:rPr>
          <w:sz w:val="21"/>
          <w:szCs w:val="21"/>
        </w:rPr>
        <w:t>указаны в рублях Российской Федерации с учетом НДС.</w:t>
      </w:r>
    </w:p>
    <w:p w:rsidR="000425FC" w:rsidRPr="00E42117" w:rsidRDefault="009746B3" w:rsidP="00D81E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В стоимость </w:t>
      </w:r>
      <w:r w:rsidR="00497E75">
        <w:rPr>
          <w:sz w:val="21"/>
          <w:szCs w:val="21"/>
        </w:rPr>
        <w:t>т</w:t>
      </w:r>
      <w:r w:rsidRPr="00E42117">
        <w:rPr>
          <w:sz w:val="21"/>
          <w:szCs w:val="21"/>
        </w:rPr>
        <w:t xml:space="preserve">овара, перечисленного в прайс-листе Продавца, включены все налоговые и таможенные платежи, сборы и иные платежи, связанные с ввозом </w:t>
      </w:r>
      <w:r w:rsidR="00497E75">
        <w:rPr>
          <w:sz w:val="21"/>
          <w:szCs w:val="21"/>
        </w:rPr>
        <w:t>т</w:t>
      </w:r>
      <w:r w:rsidRPr="00E42117">
        <w:rPr>
          <w:sz w:val="21"/>
          <w:szCs w:val="21"/>
        </w:rPr>
        <w:t>овара на территорию Российской Федерации и выпу</w:t>
      </w:r>
      <w:r w:rsidR="000425FC" w:rsidRPr="00E42117">
        <w:rPr>
          <w:sz w:val="21"/>
          <w:szCs w:val="21"/>
        </w:rPr>
        <w:t>ском его в свободное обращение.</w:t>
      </w:r>
    </w:p>
    <w:p w:rsidR="00052B3C" w:rsidRPr="00E42117" w:rsidRDefault="00052B3C" w:rsidP="00D81E94">
      <w:pPr>
        <w:numPr>
          <w:ilvl w:val="1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Покупатель обязуется оплатить </w:t>
      </w:r>
      <w:r w:rsidR="00497E75">
        <w:rPr>
          <w:sz w:val="21"/>
          <w:szCs w:val="21"/>
        </w:rPr>
        <w:t>т</w:t>
      </w:r>
      <w:r w:rsidRPr="00E42117">
        <w:rPr>
          <w:sz w:val="21"/>
          <w:szCs w:val="21"/>
        </w:rPr>
        <w:t xml:space="preserve">овар </w:t>
      </w:r>
      <w:r w:rsidR="009746B3" w:rsidRPr="00E42117">
        <w:rPr>
          <w:sz w:val="21"/>
          <w:szCs w:val="21"/>
        </w:rPr>
        <w:t>в</w:t>
      </w:r>
      <w:r w:rsidRPr="00E42117">
        <w:rPr>
          <w:sz w:val="21"/>
          <w:szCs w:val="21"/>
        </w:rPr>
        <w:t xml:space="preserve"> течение</w:t>
      </w:r>
      <w:r w:rsidR="008A6902" w:rsidRPr="00E42117">
        <w:rPr>
          <w:sz w:val="21"/>
          <w:szCs w:val="21"/>
        </w:rPr>
        <w:t xml:space="preserve"> 2 (дв</w:t>
      </w:r>
      <w:r w:rsidR="00745B38" w:rsidRPr="00E42117">
        <w:rPr>
          <w:sz w:val="21"/>
          <w:szCs w:val="21"/>
        </w:rPr>
        <w:t>а</w:t>
      </w:r>
      <w:r w:rsidR="008A6902" w:rsidRPr="00E42117">
        <w:rPr>
          <w:sz w:val="21"/>
          <w:szCs w:val="21"/>
        </w:rPr>
        <w:t>) банковских</w:t>
      </w:r>
      <w:r w:rsidR="009746B3" w:rsidRPr="00E42117">
        <w:rPr>
          <w:sz w:val="21"/>
          <w:szCs w:val="21"/>
        </w:rPr>
        <w:t xml:space="preserve"> дней </w:t>
      </w:r>
      <w:proofErr w:type="gramStart"/>
      <w:r w:rsidR="009746B3" w:rsidRPr="00E42117">
        <w:rPr>
          <w:sz w:val="21"/>
          <w:szCs w:val="21"/>
        </w:rPr>
        <w:t>с даты выставления</w:t>
      </w:r>
      <w:proofErr w:type="gramEnd"/>
      <w:r w:rsidR="009746B3" w:rsidRPr="00E42117">
        <w:rPr>
          <w:sz w:val="21"/>
          <w:szCs w:val="21"/>
        </w:rPr>
        <w:t xml:space="preserve"> </w:t>
      </w:r>
      <w:r w:rsidR="003F5851" w:rsidRPr="00E42117">
        <w:rPr>
          <w:sz w:val="21"/>
          <w:szCs w:val="21"/>
        </w:rPr>
        <w:t>Продавцом с</w:t>
      </w:r>
      <w:r w:rsidR="009746B3" w:rsidRPr="00E42117">
        <w:rPr>
          <w:sz w:val="21"/>
          <w:szCs w:val="21"/>
        </w:rPr>
        <w:t>чета</w:t>
      </w:r>
      <w:r w:rsidR="001062E1" w:rsidRPr="00E42117">
        <w:rPr>
          <w:sz w:val="21"/>
          <w:szCs w:val="21"/>
        </w:rPr>
        <w:t>, если иной порядок и срок платежа не указаны Продавцом в счете или не согласованы Сторонами в дополнит</w:t>
      </w:r>
      <w:r w:rsidR="003F5851" w:rsidRPr="00E42117">
        <w:rPr>
          <w:sz w:val="21"/>
          <w:szCs w:val="21"/>
        </w:rPr>
        <w:t>ельном соглашении к настоящему д</w:t>
      </w:r>
      <w:r w:rsidR="001062E1" w:rsidRPr="00E42117">
        <w:rPr>
          <w:sz w:val="21"/>
          <w:szCs w:val="21"/>
        </w:rPr>
        <w:t>оговору</w:t>
      </w:r>
      <w:r w:rsidR="009746B3" w:rsidRPr="00E42117">
        <w:rPr>
          <w:sz w:val="21"/>
          <w:szCs w:val="21"/>
        </w:rPr>
        <w:t>.</w:t>
      </w:r>
    </w:p>
    <w:p w:rsidR="00151118" w:rsidRPr="00E42117" w:rsidRDefault="0044251D" w:rsidP="00D81E9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Оплата производится в рублях Российской Федерации путем перечисления денежных средств Покупателем на расчетный счет Продавца, либо внесением наличных денежных сре</w:t>
      </w:r>
      <w:proofErr w:type="gramStart"/>
      <w:r w:rsidRPr="00E42117">
        <w:rPr>
          <w:sz w:val="21"/>
          <w:szCs w:val="21"/>
        </w:rPr>
        <w:t>дств в к</w:t>
      </w:r>
      <w:proofErr w:type="gramEnd"/>
      <w:r w:rsidRPr="00E42117">
        <w:rPr>
          <w:sz w:val="21"/>
          <w:szCs w:val="21"/>
        </w:rPr>
        <w:t xml:space="preserve">ассу Продавца, </w:t>
      </w:r>
      <w:r w:rsidRPr="00E42117">
        <w:rPr>
          <w:sz w:val="21"/>
          <w:szCs w:val="21"/>
        </w:rPr>
        <w:lastRenderedPageBreak/>
        <w:t>в пределах установленных законом сумм.</w:t>
      </w:r>
    </w:p>
    <w:p w:rsidR="00151118" w:rsidRPr="00E42117" w:rsidRDefault="00052B3C" w:rsidP="00D81E9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Датой оплаты считается дата поступления денежных средств на расчетный счет Продавца либо наличными в кассу Продавца, в пределах установленных законом сумм.</w:t>
      </w:r>
    </w:p>
    <w:p w:rsidR="00D516B2" w:rsidRPr="00E42117" w:rsidRDefault="00052B3C" w:rsidP="00D81E9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В случае </w:t>
      </w:r>
      <w:r w:rsidR="00275C94" w:rsidRPr="00E42117">
        <w:rPr>
          <w:sz w:val="21"/>
          <w:szCs w:val="21"/>
        </w:rPr>
        <w:t>произведения</w:t>
      </w:r>
      <w:r w:rsidR="000C664E" w:rsidRPr="00E42117">
        <w:rPr>
          <w:sz w:val="21"/>
          <w:szCs w:val="21"/>
        </w:rPr>
        <w:t xml:space="preserve"> П</w:t>
      </w:r>
      <w:r w:rsidR="00151118" w:rsidRPr="00E42117">
        <w:rPr>
          <w:sz w:val="21"/>
          <w:szCs w:val="21"/>
        </w:rPr>
        <w:t xml:space="preserve">окупателем </w:t>
      </w:r>
      <w:r w:rsidR="00275C94" w:rsidRPr="00E42117">
        <w:rPr>
          <w:sz w:val="21"/>
          <w:szCs w:val="21"/>
        </w:rPr>
        <w:t>переплаты</w:t>
      </w:r>
      <w:r w:rsidR="00151118" w:rsidRPr="00E42117">
        <w:rPr>
          <w:sz w:val="21"/>
          <w:szCs w:val="21"/>
        </w:rPr>
        <w:t xml:space="preserve"> за </w:t>
      </w:r>
      <w:r w:rsidR="00497E75">
        <w:rPr>
          <w:sz w:val="21"/>
          <w:szCs w:val="21"/>
        </w:rPr>
        <w:t>т</w:t>
      </w:r>
      <w:r w:rsidRPr="00E42117">
        <w:rPr>
          <w:sz w:val="21"/>
          <w:szCs w:val="21"/>
        </w:rPr>
        <w:t>овар</w:t>
      </w:r>
      <w:r w:rsidR="00151118" w:rsidRPr="00E42117">
        <w:rPr>
          <w:sz w:val="21"/>
          <w:szCs w:val="21"/>
        </w:rPr>
        <w:t xml:space="preserve">, переплата </w:t>
      </w:r>
      <w:r w:rsidRPr="00E42117">
        <w:rPr>
          <w:sz w:val="21"/>
          <w:szCs w:val="21"/>
        </w:rPr>
        <w:t>засчитывается Продавцом в счет будущих поставок Покупателю.</w:t>
      </w:r>
    </w:p>
    <w:p w:rsidR="00D516B2" w:rsidRPr="00E42117" w:rsidRDefault="002C53E8" w:rsidP="00D81E9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Обязательства сторон не могут быть прекращены полностью или частично зачетом встречного однородного требования, срок которого наступил либо </w:t>
      </w:r>
      <w:r w:rsidR="00AA5021" w:rsidRPr="00E42117">
        <w:rPr>
          <w:sz w:val="21"/>
          <w:szCs w:val="21"/>
        </w:rPr>
        <w:t>срок,</w:t>
      </w:r>
      <w:r w:rsidRPr="00E42117">
        <w:rPr>
          <w:sz w:val="21"/>
          <w:szCs w:val="21"/>
        </w:rPr>
        <w:t xml:space="preserve"> которого не указан или определен моментом востребования, даже в случае направления заявления одной из сторон.</w:t>
      </w:r>
    </w:p>
    <w:p w:rsidR="004E442F" w:rsidRPr="00E42117" w:rsidRDefault="004E442F" w:rsidP="00D81E9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 Ежеквартально Стороны составляют Акт сверки взаиморасч</w:t>
      </w:r>
      <w:r w:rsidR="000810FB" w:rsidRPr="00E42117">
        <w:rPr>
          <w:sz w:val="21"/>
          <w:szCs w:val="21"/>
        </w:rPr>
        <w:t>е</w:t>
      </w:r>
      <w:r w:rsidRPr="00E42117">
        <w:rPr>
          <w:sz w:val="21"/>
          <w:szCs w:val="21"/>
        </w:rPr>
        <w:t xml:space="preserve">тов по состоянию на последнее число отчетного периода. Акт сверки </w:t>
      </w:r>
      <w:r w:rsidR="000810FB" w:rsidRPr="00E42117">
        <w:rPr>
          <w:sz w:val="21"/>
          <w:szCs w:val="21"/>
        </w:rPr>
        <w:t xml:space="preserve">взаиморасчетов </w:t>
      </w:r>
      <w:r w:rsidRPr="00E42117">
        <w:rPr>
          <w:sz w:val="21"/>
          <w:szCs w:val="21"/>
        </w:rPr>
        <w:t>должен быть отправлен Продавцом Покупателю не позднее 10 (десят</w:t>
      </w:r>
      <w:r w:rsidR="00C90739" w:rsidRPr="00E42117">
        <w:rPr>
          <w:sz w:val="21"/>
          <w:szCs w:val="21"/>
        </w:rPr>
        <w:t>ь</w:t>
      </w:r>
      <w:r w:rsidRPr="00E42117">
        <w:rPr>
          <w:sz w:val="21"/>
          <w:szCs w:val="21"/>
        </w:rPr>
        <w:t>) календарных дней после завершения отчетного периода по электронной почт</w:t>
      </w:r>
      <w:r w:rsidR="00A90975" w:rsidRPr="00E42117">
        <w:rPr>
          <w:sz w:val="21"/>
          <w:szCs w:val="21"/>
        </w:rPr>
        <w:t>е. Покупатель обязан в течение 8</w:t>
      </w:r>
      <w:r w:rsidRPr="00E42117">
        <w:rPr>
          <w:sz w:val="21"/>
          <w:szCs w:val="21"/>
        </w:rPr>
        <w:t xml:space="preserve"> (</w:t>
      </w:r>
      <w:r w:rsidR="00A90975" w:rsidRPr="00E42117">
        <w:rPr>
          <w:sz w:val="21"/>
          <w:szCs w:val="21"/>
        </w:rPr>
        <w:t>восемь</w:t>
      </w:r>
      <w:r w:rsidRPr="00E42117">
        <w:rPr>
          <w:sz w:val="21"/>
          <w:szCs w:val="21"/>
        </w:rPr>
        <w:t>) календарных дней подписать Акт сверки</w:t>
      </w:r>
      <w:r w:rsidR="000810FB" w:rsidRPr="00E42117">
        <w:rPr>
          <w:sz w:val="21"/>
          <w:szCs w:val="21"/>
        </w:rPr>
        <w:t xml:space="preserve"> взаиморасчетов</w:t>
      </w:r>
      <w:r w:rsidRPr="00E42117">
        <w:rPr>
          <w:sz w:val="21"/>
          <w:szCs w:val="21"/>
        </w:rPr>
        <w:t xml:space="preserve"> и направить оригинал акта Продавц</w:t>
      </w:r>
      <w:r w:rsidR="00F81A27" w:rsidRPr="00E42117">
        <w:rPr>
          <w:sz w:val="21"/>
          <w:szCs w:val="21"/>
        </w:rPr>
        <w:t xml:space="preserve">у </w:t>
      </w:r>
      <w:r w:rsidRPr="00E42117">
        <w:rPr>
          <w:sz w:val="21"/>
          <w:szCs w:val="21"/>
        </w:rPr>
        <w:t xml:space="preserve">либо представить расхождения по сверке. В случае если Покупатель не направит Продавцу в течение указанного в настоящем пункте </w:t>
      </w:r>
      <w:r w:rsidR="007A2D32" w:rsidRPr="00E42117">
        <w:rPr>
          <w:sz w:val="21"/>
          <w:szCs w:val="21"/>
        </w:rPr>
        <w:t xml:space="preserve">восьмидневного </w:t>
      </w:r>
      <w:r w:rsidRPr="00E42117">
        <w:rPr>
          <w:sz w:val="21"/>
          <w:szCs w:val="21"/>
        </w:rPr>
        <w:t xml:space="preserve">срока Акт сверки </w:t>
      </w:r>
      <w:r w:rsidR="000810FB" w:rsidRPr="00E42117">
        <w:rPr>
          <w:sz w:val="21"/>
          <w:szCs w:val="21"/>
        </w:rPr>
        <w:t xml:space="preserve">взаиморасчетов </w:t>
      </w:r>
      <w:r w:rsidRPr="00E42117">
        <w:rPr>
          <w:sz w:val="21"/>
          <w:szCs w:val="21"/>
        </w:rPr>
        <w:t>либо Уведомление о расхождении по сверке, это рассматривается Сторонами как надлежащим образом выраженное согласие Покупателя с Актом сверки</w:t>
      </w:r>
      <w:r w:rsidR="000810FB" w:rsidRPr="00E42117">
        <w:rPr>
          <w:sz w:val="21"/>
          <w:szCs w:val="21"/>
        </w:rPr>
        <w:t xml:space="preserve"> взаиморасчетов</w:t>
      </w:r>
      <w:r w:rsidRPr="00E42117">
        <w:rPr>
          <w:sz w:val="21"/>
          <w:szCs w:val="21"/>
        </w:rPr>
        <w:t>, отправленным Продавцом.</w:t>
      </w:r>
    </w:p>
    <w:p w:rsidR="009B1B6A" w:rsidRPr="00E42117" w:rsidRDefault="009B1B6A" w:rsidP="00D81E94">
      <w:pPr>
        <w:pStyle w:val="a9"/>
        <w:numPr>
          <w:ilvl w:val="1"/>
          <w:numId w:val="16"/>
        </w:numPr>
        <w:tabs>
          <w:tab w:val="left" w:pos="567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color w:val="000000"/>
          <w:sz w:val="21"/>
          <w:szCs w:val="21"/>
        </w:rPr>
        <w:t>Покупатель должен передать</w:t>
      </w:r>
      <w:r w:rsidR="00572FAE" w:rsidRPr="00E42117">
        <w:rPr>
          <w:rFonts w:ascii="Times New Roman" w:hAnsi="Times New Roman"/>
          <w:color w:val="000000"/>
          <w:sz w:val="21"/>
          <w:szCs w:val="21"/>
        </w:rPr>
        <w:t xml:space="preserve"> Продавцу</w:t>
      </w:r>
      <w:r w:rsidRPr="00E42117">
        <w:rPr>
          <w:rFonts w:ascii="Times New Roman" w:hAnsi="Times New Roman"/>
          <w:color w:val="000000"/>
          <w:sz w:val="21"/>
          <w:szCs w:val="21"/>
        </w:rPr>
        <w:t xml:space="preserve"> оригиналы </w:t>
      </w:r>
      <w:r w:rsidRPr="00E42117">
        <w:rPr>
          <w:rFonts w:ascii="Times New Roman" w:hAnsi="Times New Roman"/>
          <w:sz w:val="21"/>
          <w:szCs w:val="21"/>
        </w:rPr>
        <w:t>первичных бухгалтерских и товаросопроводительных документов,</w:t>
      </w:r>
      <w:r w:rsidRPr="00E42117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E42117">
        <w:rPr>
          <w:rFonts w:ascii="Times New Roman" w:hAnsi="Times New Roman"/>
          <w:bCs/>
          <w:sz w:val="21"/>
          <w:szCs w:val="21"/>
        </w:rPr>
        <w:t>оформленных в соответствии с действующим законодательством РФ</w:t>
      </w:r>
      <w:r w:rsidRPr="00E42117">
        <w:rPr>
          <w:rFonts w:ascii="Times New Roman" w:hAnsi="Times New Roman"/>
          <w:b/>
          <w:bCs/>
          <w:sz w:val="21"/>
          <w:szCs w:val="21"/>
        </w:rPr>
        <w:t>,</w:t>
      </w:r>
      <w:r w:rsidRPr="00E42117">
        <w:rPr>
          <w:rFonts w:ascii="Times New Roman" w:hAnsi="Times New Roman"/>
          <w:sz w:val="21"/>
          <w:szCs w:val="21"/>
        </w:rPr>
        <w:t xml:space="preserve"> в течение 10 (десят</w:t>
      </w:r>
      <w:r w:rsidR="000C58B2" w:rsidRPr="00E42117">
        <w:rPr>
          <w:rFonts w:ascii="Times New Roman" w:hAnsi="Times New Roman"/>
          <w:sz w:val="21"/>
          <w:szCs w:val="21"/>
        </w:rPr>
        <w:t>ь</w:t>
      </w:r>
      <w:r w:rsidRPr="00E42117">
        <w:rPr>
          <w:rFonts w:ascii="Times New Roman" w:hAnsi="Times New Roman"/>
          <w:sz w:val="21"/>
          <w:szCs w:val="21"/>
        </w:rPr>
        <w:t xml:space="preserve">) календарных дней </w:t>
      </w:r>
      <w:proofErr w:type="gramStart"/>
      <w:r w:rsidRPr="00E42117">
        <w:rPr>
          <w:rFonts w:ascii="Times New Roman" w:hAnsi="Times New Roman"/>
          <w:sz w:val="21"/>
          <w:szCs w:val="21"/>
        </w:rPr>
        <w:t>с даты поставки</w:t>
      </w:r>
      <w:proofErr w:type="gramEnd"/>
      <w:r w:rsidRPr="00E42117">
        <w:rPr>
          <w:rFonts w:ascii="Times New Roman" w:hAnsi="Times New Roman"/>
          <w:sz w:val="21"/>
          <w:szCs w:val="21"/>
        </w:rPr>
        <w:t xml:space="preserve"> товара.</w:t>
      </w:r>
    </w:p>
    <w:p w:rsidR="004E442F" w:rsidRPr="00E42117" w:rsidRDefault="004E442F" w:rsidP="00D81E94">
      <w:pPr>
        <w:widowControl w:val="0"/>
        <w:tabs>
          <w:tab w:val="left" w:pos="795"/>
        </w:tabs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</w:p>
    <w:p w:rsidR="007B02A3" w:rsidRPr="00E42117" w:rsidRDefault="007B02A3" w:rsidP="00D81E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0" w:lineRule="atLeast"/>
        <w:jc w:val="center"/>
        <w:rPr>
          <w:b/>
          <w:bCs/>
          <w:sz w:val="21"/>
          <w:szCs w:val="21"/>
        </w:rPr>
      </w:pPr>
      <w:r w:rsidRPr="00E42117">
        <w:rPr>
          <w:b/>
          <w:bCs/>
          <w:sz w:val="21"/>
          <w:szCs w:val="21"/>
        </w:rPr>
        <w:t>Порядок</w:t>
      </w:r>
      <w:r w:rsidR="00D35ED0" w:rsidRPr="00E42117">
        <w:rPr>
          <w:b/>
          <w:bCs/>
          <w:sz w:val="21"/>
          <w:szCs w:val="21"/>
        </w:rPr>
        <w:t xml:space="preserve"> поставки и произведение</w:t>
      </w:r>
      <w:r w:rsidRPr="00E42117">
        <w:rPr>
          <w:b/>
          <w:bCs/>
          <w:sz w:val="21"/>
          <w:szCs w:val="21"/>
        </w:rPr>
        <w:t xml:space="preserve"> приемки товара</w:t>
      </w:r>
    </w:p>
    <w:p w:rsidR="00BC018D" w:rsidRPr="00E42117" w:rsidRDefault="00F5142B" w:rsidP="00D81E94">
      <w:pPr>
        <w:numPr>
          <w:ilvl w:val="1"/>
          <w:numId w:val="16"/>
        </w:numPr>
        <w:shd w:val="clear" w:color="auto" w:fill="FFFFFF"/>
        <w:spacing w:line="0" w:lineRule="atLeast"/>
        <w:ind w:left="0" w:firstLine="0"/>
        <w:jc w:val="both"/>
        <w:rPr>
          <w:bCs/>
          <w:sz w:val="21"/>
          <w:szCs w:val="21"/>
        </w:rPr>
      </w:pPr>
      <w:r w:rsidRPr="00E42117">
        <w:rPr>
          <w:bCs/>
          <w:sz w:val="21"/>
          <w:szCs w:val="21"/>
        </w:rPr>
        <w:t>Поставка товара осуществляется на условия</w:t>
      </w:r>
      <w:r w:rsidR="0099741E" w:rsidRPr="00E42117">
        <w:rPr>
          <w:bCs/>
          <w:sz w:val="21"/>
          <w:szCs w:val="21"/>
        </w:rPr>
        <w:t>х</w:t>
      </w:r>
      <w:r w:rsidRPr="00E42117">
        <w:rPr>
          <w:bCs/>
          <w:sz w:val="21"/>
          <w:szCs w:val="21"/>
        </w:rPr>
        <w:t xml:space="preserve"> самовывоза товара со склада Продавца, расположенного по адресу: </w:t>
      </w:r>
      <w:r w:rsidR="006B1C31" w:rsidRPr="006B1C31">
        <w:rPr>
          <w:i/>
          <w:sz w:val="21"/>
          <w:szCs w:val="21"/>
        </w:rPr>
        <w:t xml:space="preserve">127474, РФ, г. Москва, </w:t>
      </w:r>
      <w:proofErr w:type="spellStart"/>
      <w:r w:rsidR="006B1C31" w:rsidRPr="006B1C31">
        <w:rPr>
          <w:i/>
          <w:sz w:val="21"/>
          <w:szCs w:val="21"/>
        </w:rPr>
        <w:t>Ильменский</w:t>
      </w:r>
      <w:proofErr w:type="spellEnd"/>
      <w:r w:rsidR="006B1C31" w:rsidRPr="006B1C31">
        <w:rPr>
          <w:i/>
          <w:sz w:val="21"/>
          <w:szCs w:val="21"/>
        </w:rPr>
        <w:t xml:space="preserve"> пр.-д, 7А стр.2.</w:t>
      </w:r>
    </w:p>
    <w:p w:rsidR="00BC018D" w:rsidRPr="00E42117" w:rsidRDefault="00497E75" w:rsidP="00D81E9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Поставка т</w:t>
      </w:r>
      <w:r w:rsidR="00BC018D" w:rsidRPr="00E42117">
        <w:rPr>
          <w:rFonts w:ascii="Times New Roman" w:hAnsi="Times New Roman"/>
          <w:color w:val="000000"/>
          <w:sz w:val="21"/>
          <w:szCs w:val="21"/>
        </w:rPr>
        <w:t>овара может бы</w:t>
      </w:r>
      <w:r>
        <w:rPr>
          <w:rFonts w:ascii="Times New Roman" w:hAnsi="Times New Roman"/>
          <w:color w:val="000000"/>
          <w:sz w:val="21"/>
          <w:szCs w:val="21"/>
        </w:rPr>
        <w:t>ть осуществлена путем доставки т</w:t>
      </w:r>
      <w:r w:rsidR="00BC018D" w:rsidRPr="00E42117">
        <w:rPr>
          <w:rFonts w:ascii="Times New Roman" w:hAnsi="Times New Roman"/>
          <w:color w:val="000000"/>
          <w:sz w:val="21"/>
          <w:szCs w:val="21"/>
        </w:rPr>
        <w:t xml:space="preserve">овара </w:t>
      </w:r>
      <w:r w:rsidR="00E840C1" w:rsidRPr="00E42117">
        <w:rPr>
          <w:rFonts w:ascii="Times New Roman" w:hAnsi="Times New Roman"/>
          <w:color w:val="000000"/>
          <w:sz w:val="21"/>
          <w:szCs w:val="21"/>
        </w:rPr>
        <w:t xml:space="preserve">либо до склада </w:t>
      </w:r>
      <w:r w:rsidR="009863E7" w:rsidRPr="00E42117">
        <w:rPr>
          <w:rFonts w:ascii="Times New Roman" w:hAnsi="Times New Roman"/>
          <w:color w:val="000000"/>
          <w:sz w:val="21"/>
          <w:szCs w:val="21"/>
        </w:rPr>
        <w:t>Покупателя,</w:t>
      </w:r>
      <w:r w:rsidR="0002705A" w:rsidRPr="00E42117">
        <w:rPr>
          <w:rFonts w:ascii="Times New Roman" w:hAnsi="Times New Roman"/>
          <w:color w:val="000000"/>
          <w:sz w:val="21"/>
          <w:szCs w:val="21"/>
        </w:rPr>
        <w:t xml:space="preserve"> либо</w:t>
      </w:r>
      <w:r w:rsidR="0084749F" w:rsidRPr="00E42117">
        <w:rPr>
          <w:rFonts w:ascii="Times New Roman" w:hAnsi="Times New Roman"/>
          <w:color w:val="000000"/>
          <w:sz w:val="21"/>
          <w:szCs w:val="21"/>
        </w:rPr>
        <w:t xml:space="preserve"> до</w:t>
      </w:r>
      <w:r w:rsidR="0002705A" w:rsidRPr="00E4211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881AC0" w:rsidRPr="00E42117">
        <w:rPr>
          <w:rFonts w:ascii="Times New Roman" w:hAnsi="Times New Roman"/>
          <w:color w:val="000000"/>
          <w:sz w:val="21"/>
          <w:szCs w:val="21"/>
        </w:rPr>
        <w:t xml:space="preserve">транспортной </w:t>
      </w:r>
      <w:r w:rsidR="00881AC0" w:rsidRPr="00E42117">
        <w:rPr>
          <w:rFonts w:ascii="Times New Roman" w:hAnsi="Times New Roman"/>
          <w:sz w:val="21"/>
          <w:szCs w:val="21"/>
        </w:rPr>
        <w:t>организации</w:t>
      </w:r>
      <w:r w:rsidR="00BC018D" w:rsidRPr="00E42117">
        <w:rPr>
          <w:rFonts w:ascii="Times New Roman" w:hAnsi="Times New Roman"/>
          <w:sz w:val="21"/>
          <w:szCs w:val="21"/>
        </w:rPr>
        <w:t xml:space="preserve">. Ее возможность, </w:t>
      </w:r>
      <w:r w:rsidR="00E26A92" w:rsidRPr="00E42117">
        <w:rPr>
          <w:rFonts w:ascii="Times New Roman" w:hAnsi="Times New Roman"/>
          <w:sz w:val="21"/>
          <w:szCs w:val="21"/>
        </w:rPr>
        <w:t xml:space="preserve">условия, </w:t>
      </w:r>
      <w:r w:rsidR="00BC018D" w:rsidRPr="00E42117">
        <w:rPr>
          <w:rFonts w:ascii="Times New Roman" w:hAnsi="Times New Roman"/>
          <w:sz w:val="21"/>
          <w:szCs w:val="21"/>
        </w:rPr>
        <w:t xml:space="preserve">стоимость, сроки и адрес доставки Покупатель </w:t>
      </w:r>
      <w:r w:rsidR="0002705A" w:rsidRPr="00E42117">
        <w:rPr>
          <w:rFonts w:ascii="Times New Roman" w:hAnsi="Times New Roman"/>
          <w:sz w:val="21"/>
          <w:szCs w:val="21"/>
        </w:rPr>
        <w:t>и</w:t>
      </w:r>
      <w:r w:rsidR="009B08AD" w:rsidRPr="00E42117">
        <w:rPr>
          <w:rFonts w:ascii="Times New Roman" w:hAnsi="Times New Roman"/>
          <w:sz w:val="21"/>
          <w:szCs w:val="21"/>
        </w:rPr>
        <w:t xml:space="preserve"> Продавец</w:t>
      </w:r>
      <w:r w:rsidR="00BC018D" w:rsidRPr="00E42117">
        <w:rPr>
          <w:rFonts w:ascii="Times New Roman" w:hAnsi="Times New Roman"/>
          <w:sz w:val="21"/>
          <w:szCs w:val="21"/>
        </w:rPr>
        <w:t xml:space="preserve"> согласовывают отдельно.</w:t>
      </w:r>
    </w:p>
    <w:p w:rsidR="00B62253" w:rsidRPr="00E42117" w:rsidRDefault="00BC018D" w:rsidP="00D81E9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E42117">
        <w:rPr>
          <w:rFonts w:ascii="Times New Roman" w:hAnsi="Times New Roman"/>
          <w:color w:val="000000"/>
          <w:sz w:val="21"/>
          <w:szCs w:val="21"/>
        </w:rPr>
        <w:t xml:space="preserve">В случае доставки товара через </w:t>
      </w:r>
      <w:r w:rsidR="00881AC0" w:rsidRPr="00E42117">
        <w:rPr>
          <w:rFonts w:ascii="Times New Roman" w:hAnsi="Times New Roman"/>
          <w:color w:val="000000"/>
          <w:sz w:val="21"/>
          <w:szCs w:val="21"/>
        </w:rPr>
        <w:t>транспортную организацию</w:t>
      </w:r>
      <w:r w:rsidR="00B62253" w:rsidRPr="00E42117">
        <w:rPr>
          <w:rFonts w:ascii="Times New Roman" w:hAnsi="Times New Roman"/>
          <w:color w:val="000000"/>
          <w:sz w:val="21"/>
          <w:szCs w:val="21"/>
        </w:rPr>
        <w:t>:</w:t>
      </w:r>
    </w:p>
    <w:p w:rsidR="00B62253" w:rsidRPr="00E42117" w:rsidRDefault="00BC018D" w:rsidP="00D81E94">
      <w:pPr>
        <w:pStyle w:val="a9"/>
        <w:numPr>
          <w:ilvl w:val="2"/>
          <w:numId w:val="1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1560" w:hanging="993"/>
        <w:jc w:val="both"/>
        <w:rPr>
          <w:rFonts w:ascii="Times New Roman" w:hAnsi="Times New Roman"/>
          <w:color w:val="000000"/>
          <w:sz w:val="21"/>
          <w:szCs w:val="21"/>
        </w:rPr>
      </w:pPr>
      <w:r w:rsidRPr="00E42117">
        <w:rPr>
          <w:rFonts w:ascii="Times New Roman" w:hAnsi="Times New Roman"/>
          <w:color w:val="000000"/>
          <w:sz w:val="21"/>
          <w:szCs w:val="21"/>
        </w:rPr>
        <w:t>выбор транспортной</w:t>
      </w:r>
      <w:r w:rsidR="00881AC0" w:rsidRPr="00E42117">
        <w:rPr>
          <w:rFonts w:ascii="Times New Roman" w:hAnsi="Times New Roman"/>
          <w:color w:val="000000"/>
          <w:sz w:val="21"/>
          <w:szCs w:val="21"/>
        </w:rPr>
        <w:t xml:space="preserve"> организации</w:t>
      </w:r>
      <w:r w:rsidR="00BC6DC7" w:rsidRPr="00E42117">
        <w:rPr>
          <w:rFonts w:ascii="Times New Roman" w:hAnsi="Times New Roman"/>
          <w:color w:val="000000"/>
          <w:sz w:val="21"/>
          <w:szCs w:val="21"/>
        </w:rPr>
        <w:t xml:space="preserve"> осуществляет</w:t>
      </w:r>
      <w:r w:rsidRPr="00E42117">
        <w:rPr>
          <w:rFonts w:ascii="Times New Roman" w:hAnsi="Times New Roman"/>
          <w:color w:val="000000"/>
          <w:sz w:val="21"/>
          <w:szCs w:val="21"/>
        </w:rPr>
        <w:t xml:space="preserve"> П</w:t>
      </w:r>
      <w:r w:rsidR="00BC6DC7" w:rsidRPr="00E42117">
        <w:rPr>
          <w:rFonts w:ascii="Times New Roman" w:hAnsi="Times New Roman"/>
          <w:color w:val="000000"/>
          <w:sz w:val="21"/>
          <w:szCs w:val="21"/>
        </w:rPr>
        <w:t>родавец</w:t>
      </w:r>
      <w:r w:rsidR="00B62253" w:rsidRPr="00E42117">
        <w:rPr>
          <w:rFonts w:ascii="Times New Roman" w:hAnsi="Times New Roman"/>
          <w:color w:val="000000"/>
          <w:sz w:val="21"/>
          <w:szCs w:val="21"/>
        </w:rPr>
        <w:t>;</w:t>
      </w:r>
    </w:p>
    <w:p w:rsidR="007D7FB2" w:rsidRPr="00E42117" w:rsidRDefault="002C20EE" w:rsidP="00D81E94">
      <w:pPr>
        <w:pStyle w:val="a9"/>
        <w:numPr>
          <w:ilvl w:val="2"/>
          <w:numId w:val="16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1134" w:hanging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E42117">
        <w:rPr>
          <w:rFonts w:ascii="Times New Roman" w:hAnsi="Times New Roman"/>
          <w:color w:val="000000"/>
          <w:sz w:val="21"/>
          <w:szCs w:val="21"/>
        </w:rPr>
        <w:t xml:space="preserve">в </w:t>
      </w:r>
      <w:proofErr w:type="gramStart"/>
      <w:r w:rsidRPr="00E42117">
        <w:rPr>
          <w:rFonts w:ascii="Times New Roman" w:hAnsi="Times New Roman"/>
          <w:color w:val="000000"/>
          <w:sz w:val="21"/>
          <w:szCs w:val="21"/>
        </w:rPr>
        <w:t>документах,</w:t>
      </w:r>
      <w:r w:rsidR="007D36D6" w:rsidRPr="00E42117">
        <w:rPr>
          <w:rFonts w:ascii="Times New Roman" w:hAnsi="Times New Roman"/>
          <w:color w:val="000000"/>
          <w:sz w:val="21"/>
          <w:szCs w:val="21"/>
        </w:rPr>
        <w:t xml:space="preserve"> подтверждающих передачу Продавцом груза </w:t>
      </w:r>
      <w:r w:rsidR="001E0536" w:rsidRPr="00E42117">
        <w:rPr>
          <w:rFonts w:ascii="Times New Roman" w:hAnsi="Times New Roman"/>
          <w:color w:val="000000"/>
          <w:sz w:val="21"/>
          <w:szCs w:val="21"/>
        </w:rPr>
        <w:t xml:space="preserve">транспортной организации должны </w:t>
      </w:r>
      <w:r w:rsidR="007D36D6" w:rsidRPr="00E42117">
        <w:rPr>
          <w:rFonts w:ascii="Times New Roman" w:hAnsi="Times New Roman"/>
          <w:color w:val="000000"/>
          <w:sz w:val="21"/>
          <w:szCs w:val="21"/>
        </w:rPr>
        <w:t>быть указаны</w:t>
      </w:r>
      <w:proofErr w:type="gramEnd"/>
      <w:r w:rsidR="007D36D6" w:rsidRPr="00E42117">
        <w:rPr>
          <w:rFonts w:ascii="Times New Roman" w:hAnsi="Times New Roman"/>
          <w:color w:val="000000"/>
          <w:sz w:val="21"/>
          <w:szCs w:val="21"/>
        </w:rPr>
        <w:t xml:space="preserve"> номер товарной накладной и стоимость товара</w:t>
      </w:r>
      <w:r w:rsidR="00B62253" w:rsidRPr="00E42117">
        <w:rPr>
          <w:rFonts w:ascii="Times New Roman" w:hAnsi="Times New Roman"/>
          <w:color w:val="000000"/>
          <w:sz w:val="21"/>
          <w:szCs w:val="21"/>
        </w:rPr>
        <w:t>;</w:t>
      </w:r>
    </w:p>
    <w:p w:rsidR="00B62253" w:rsidRPr="00E42117" w:rsidRDefault="00902925" w:rsidP="00D81E94">
      <w:pPr>
        <w:pStyle w:val="a9"/>
        <w:numPr>
          <w:ilvl w:val="2"/>
          <w:numId w:val="1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1134" w:hanging="567"/>
        <w:jc w:val="both"/>
        <w:rPr>
          <w:rFonts w:ascii="Times New Roman" w:hAnsi="Times New Roman"/>
          <w:sz w:val="21"/>
          <w:szCs w:val="21"/>
        </w:rPr>
      </w:pPr>
      <w:proofErr w:type="spellStart"/>
      <w:r w:rsidRPr="00E42117">
        <w:rPr>
          <w:rFonts w:ascii="Times New Roman" w:hAnsi="Times New Roman"/>
          <w:sz w:val="21"/>
          <w:szCs w:val="21"/>
        </w:rPr>
        <w:t>крупногабартин</w:t>
      </w:r>
      <w:r w:rsidR="001E0536" w:rsidRPr="00E42117">
        <w:rPr>
          <w:rFonts w:ascii="Times New Roman" w:hAnsi="Times New Roman"/>
          <w:sz w:val="21"/>
          <w:szCs w:val="21"/>
        </w:rPr>
        <w:t>ый</w:t>
      </w:r>
      <w:proofErr w:type="spellEnd"/>
      <w:r w:rsidR="001E0536" w:rsidRPr="00E42117">
        <w:rPr>
          <w:rFonts w:ascii="Times New Roman" w:hAnsi="Times New Roman"/>
          <w:sz w:val="21"/>
          <w:szCs w:val="21"/>
        </w:rPr>
        <w:t>,</w:t>
      </w:r>
      <w:r w:rsidRPr="00E42117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E42117">
        <w:rPr>
          <w:rFonts w:ascii="Times New Roman" w:hAnsi="Times New Roman"/>
          <w:sz w:val="21"/>
          <w:szCs w:val="21"/>
        </w:rPr>
        <w:t>хрупкий</w:t>
      </w:r>
      <w:proofErr w:type="gramEnd"/>
      <w:r w:rsidRPr="00E42117">
        <w:rPr>
          <w:rFonts w:ascii="Times New Roman" w:hAnsi="Times New Roman"/>
          <w:sz w:val="21"/>
          <w:szCs w:val="21"/>
        </w:rPr>
        <w:t xml:space="preserve"> </w:t>
      </w:r>
      <w:r w:rsidR="004C34E4" w:rsidRPr="00E42117">
        <w:rPr>
          <w:rFonts w:ascii="Times New Roman" w:hAnsi="Times New Roman"/>
          <w:sz w:val="21"/>
          <w:szCs w:val="21"/>
        </w:rPr>
        <w:t>товары</w:t>
      </w:r>
      <w:r w:rsidRPr="00E42117">
        <w:rPr>
          <w:rFonts w:ascii="Times New Roman" w:hAnsi="Times New Roman"/>
          <w:sz w:val="21"/>
          <w:szCs w:val="21"/>
        </w:rPr>
        <w:t xml:space="preserve">, </w:t>
      </w:r>
      <w:r w:rsidR="004C34E4" w:rsidRPr="00E42117">
        <w:rPr>
          <w:rFonts w:ascii="Times New Roman" w:hAnsi="Times New Roman"/>
          <w:sz w:val="21"/>
          <w:szCs w:val="21"/>
        </w:rPr>
        <w:t xml:space="preserve">автомобильные масла и другие технические жидкости </w:t>
      </w:r>
      <w:r w:rsidR="001E0536" w:rsidRPr="00E42117">
        <w:rPr>
          <w:rFonts w:ascii="Times New Roman" w:hAnsi="Times New Roman"/>
          <w:sz w:val="21"/>
          <w:szCs w:val="21"/>
        </w:rPr>
        <w:t xml:space="preserve">подлежат </w:t>
      </w:r>
      <w:r w:rsidR="00167496" w:rsidRPr="00E42117">
        <w:rPr>
          <w:rFonts w:ascii="Times New Roman" w:hAnsi="Times New Roman"/>
          <w:sz w:val="21"/>
          <w:szCs w:val="21"/>
        </w:rPr>
        <w:t>упаковке в жесткую</w:t>
      </w:r>
      <w:r w:rsidR="004C34E4" w:rsidRPr="00E42117">
        <w:rPr>
          <w:rFonts w:ascii="Times New Roman" w:hAnsi="Times New Roman"/>
          <w:sz w:val="21"/>
          <w:szCs w:val="21"/>
        </w:rPr>
        <w:t xml:space="preserve"> тару</w:t>
      </w:r>
      <w:r w:rsidR="001E0536" w:rsidRPr="00E42117">
        <w:rPr>
          <w:rFonts w:ascii="Times New Roman" w:hAnsi="Times New Roman"/>
          <w:sz w:val="21"/>
          <w:szCs w:val="21"/>
        </w:rPr>
        <w:t>.</w:t>
      </w:r>
      <w:r w:rsidR="00715717" w:rsidRPr="00E42117">
        <w:rPr>
          <w:rFonts w:ascii="Times New Roman" w:hAnsi="Times New Roman"/>
          <w:sz w:val="21"/>
          <w:szCs w:val="21"/>
        </w:rPr>
        <w:t xml:space="preserve"> В случае отказа Покупателя от жесткой упаковки делается отметка в сопроводительном документе.</w:t>
      </w:r>
    </w:p>
    <w:p w:rsidR="00073707" w:rsidRPr="00E42117" w:rsidRDefault="007D7FB2" w:rsidP="00D81E94">
      <w:pPr>
        <w:pStyle w:val="a9"/>
        <w:numPr>
          <w:ilvl w:val="1"/>
          <w:numId w:val="1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sz w:val="21"/>
          <w:szCs w:val="21"/>
        </w:rPr>
        <w:t>П</w:t>
      </w:r>
      <w:r w:rsidR="00073707" w:rsidRPr="00E42117">
        <w:rPr>
          <w:rFonts w:ascii="Times New Roman" w:hAnsi="Times New Roman"/>
          <w:sz w:val="21"/>
          <w:szCs w:val="21"/>
        </w:rPr>
        <w:t xml:space="preserve">окупатель настоящим дает согласие на досрочную поставку (отгрузку) товара. При этом </w:t>
      </w:r>
      <w:r w:rsidR="00665F7F" w:rsidRPr="00E42117">
        <w:rPr>
          <w:rFonts w:ascii="Times New Roman" w:hAnsi="Times New Roman"/>
          <w:sz w:val="21"/>
          <w:szCs w:val="21"/>
        </w:rPr>
        <w:t xml:space="preserve">Продавец </w:t>
      </w:r>
      <w:r w:rsidR="00073707" w:rsidRPr="00E42117">
        <w:rPr>
          <w:rFonts w:ascii="Times New Roman" w:hAnsi="Times New Roman"/>
          <w:sz w:val="21"/>
          <w:szCs w:val="21"/>
        </w:rPr>
        <w:t xml:space="preserve">обязан не </w:t>
      </w:r>
      <w:proofErr w:type="gramStart"/>
      <w:r w:rsidR="00073707" w:rsidRPr="00E42117">
        <w:rPr>
          <w:rFonts w:ascii="Times New Roman" w:hAnsi="Times New Roman"/>
          <w:sz w:val="21"/>
          <w:szCs w:val="21"/>
        </w:rPr>
        <w:t>позднее</w:t>
      </w:r>
      <w:proofErr w:type="gramEnd"/>
      <w:r w:rsidR="00073707" w:rsidRPr="00E42117">
        <w:rPr>
          <w:rFonts w:ascii="Times New Roman" w:hAnsi="Times New Roman"/>
          <w:sz w:val="21"/>
          <w:szCs w:val="21"/>
        </w:rPr>
        <w:t xml:space="preserve"> чем за </w:t>
      </w:r>
      <w:r w:rsidR="00AB3F03" w:rsidRPr="00E42117">
        <w:rPr>
          <w:rFonts w:ascii="Times New Roman" w:hAnsi="Times New Roman"/>
          <w:sz w:val="21"/>
          <w:szCs w:val="21"/>
        </w:rPr>
        <w:t>1</w:t>
      </w:r>
      <w:r w:rsidR="00073707" w:rsidRPr="00E42117">
        <w:rPr>
          <w:rFonts w:ascii="Times New Roman" w:hAnsi="Times New Roman"/>
          <w:sz w:val="21"/>
          <w:szCs w:val="21"/>
        </w:rPr>
        <w:t xml:space="preserve"> (</w:t>
      </w:r>
      <w:r w:rsidR="00AB3F03" w:rsidRPr="00E42117">
        <w:rPr>
          <w:rFonts w:ascii="Times New Roman" w:hAnsi="Times New Roman"/>
          <w:sz w:val="21"/>
          <w:szCs w:val="21"/>
        </w:rPr>
        <w:t>один</w:t>
      </w:r>
      <w:r w:rsidR="00073707" w:rsidRPr="00E42117">
        <w:rPr>
          <w:rFonts w:ascii="Times New Roman" w:hAnsi="Times New Roman"/>
          <w:sz w:val="21"/>
          <w:szCs w:val="21"/>
        </w:rPr>
        <w:t xml:space="preserve">) </w:t>
      </w:r>
      <w:r w:rsidR="00AB3F03" w:rsidRPr="00E42117">
        <w:rPr>
          <w:rFonts w:ascii="Times New Roman" w:hAnsi="Times New Roman"/>
          <w:sz w:val="21"/>
          <w:szCs w:val="21"/>
        </w:rPr>
        <w:t xml:space="preserve">календарный </w:t>
      </w:r>
      <w:r w:rsidR="00073707" w:rsidRPr="00E42117">
        <w:rPr>
          <w:rFonts w:ascii="Times New Roman" w:hAnsi="Times New Roman"/>
          <w:sz w:val="21"/>
          <w:szCs w:val="21"/>
        </w:rPr>
        <w:t>д</w:t>
      </w:r>
      <w:r w:rsidR="00AB3F03" w:rsidRPr="00E42117">
        <w:rPr>
          <w:rFonts w:ascii="Times New Roman" w:hAnsi="Times New Roman"/>
          <w:sz w:val="21"/>
          <w:szCs w:val="21"/>
        </w:rPr>
        <w:t>ень</w:t>
      </w:r>
      <w:r w:rsidR="00073707" w:rsidRPr="00E42117">
        <w:rPr>
          <w:rFonts w:ascii="Times New Roman" w:hAnsi="Times New Roman"/>
          <w:sz w:val="21"/>
          <w:szCs w:val="21"/>
        </w:rPr>
        <w:t xml:space="preserve"> до даты предполагаемой поставки (отгрузки) товара уведомить об этом </w:t>
      </w:r>
      <w:r w:rsidR="001C55D2" w:rsidRPr="00E42117">
        <w:rPr>
          <w:rFonts w:ascii="Times New Roman" w:hAnsi="Times New Roman"/>
          <w:sz w:val="21"/>
          <w:szCs w:val="21"/>
        </w:rPr>
        <w:t>П</w:t>
      </w:r>
      <w:r w:rsidR="00073707" w:rsidRPr="00E42117">
        <w:rPr>
          <w:rFonts w:ascii="Times New Roman" w:hAnsi="Times New Roman"/>
          <w:sz w:val="21"/>
          <w:szCs w:val="21"/>
        </w:rPr>
        <w:t>окупателя</w:t>
      </w:r>
      <w:r w:rsidR="00A0203F" w:rsidRPr="00E42117">
        <w:rPr>
          <w:rFonts w:ascii="Times New Roman" w:hAnsi="Times New Roman"/>
          <w:sz w:val="21"/>
          <w:szCs w:val="21"/>
        </w:rPr>
        <w:t xml:space="preserve"> любым удобным для Продавца способом</w:t>
      </w:r>
      <w:r w:rsidR="001C55D2" w:rsidRPr="00E42117">
        <w:rPr>
          <w:rFonts w:ascii="Times New Roman" w:hAnsi="Times New Roman"/>
          <w:sz w:val="21"/>
          <w:szCs w:val="21"/>
        </w:rPr>
        <w:t>.</w:t>
      </w:r>
    </w:p>
    <w:p w:rsidR="00BF1F97" w:rsidRPr="00E42117" w:rsidRDefault="005428C7" w:rsidP="00D81E94">
      <w:pPr>
        <w:pStyle w:val="3"/>
        <w:numPr>
          <w:ilvl w:val="1"/>
          <w:numId w:val="1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color w:val="000000"/>
          <w:sz w:val="21"/>
          <w:szCs w:val="21"/>
        </w:rPr>
      </w:pPr>
      <w:r w:rsidRPr="00E42117">
        <w:rPr>
          <w:sz w:val="21"/>
          <w:szCs w:val="21"/>
        </w:rPr>
        <w:t>Прие</w:t>
      </w:r>
      <w:r w:rsidR="00497E75">
        <w:rPr>
          <w:sz w:val="21"/>
          <w:szCs w:val="21"/>
        </w:rPr>
        <w:t>мка т</w:t>
      </w:r>
      <w:r w:rsidR="00CF1EC1" w:rsidRPr="00E42117">
        <w:rPr>
          <w:sz w:val="21"/>
          <w:szCs w:val="21"/>
        </w:rPr>
        <w:t>овара по количеству</w:t>
      </w:r>
      <w:r w:rsidR="000F337A" w:rsidRPr="00E42117">
        <w:rPr>
          <w:sz w:val="21"/>
          <w:szCs w:val="21"/>
        </w:rPr>
        <w:t xml:space="preserve"> тарных</w:t>
      </w:r>
      <w:r w:rsidR="00D57432" w:rsidRPr="00E42117">
        <w:rPr>
          <w:sz w:val="21"/>
          <w:szCs w:val="21"/>
        </w:rPr>
        <w:t xml:space="preserve"> мест и качеству упаковки </w:t>
      </w:r>
      <w:r w:rsidR="00304E7C" w:rsidRPr="00E42117">
        <w:rPr>
          <w:sz w:val="21"/>
          <w:szCs w:val="21"/>
        </w:rPr>
        <w:t>товара</w:t>
      </w:r>
      <w:r w:rsidR="00CF1EC1" w:rsidRPr="00E42117">
        <w:rPr>
          <w:sz w:val="21"/>
          <w:szCs w:val="21"/>
        </w:rPr>
        <w:t xml:space="preserve"> осуществляется Покупателем либо транспортной организацией в мо</w:t>
      </w:r>
      <w:r w:rsidR="00B523AF" w:rsidRPr="00E42117">
        <w:rPr>
          <w:sz w:val="21"/>
          <w:szCs w:val="21"/>
        </w:rPr>
        <w:t xml:space="preserve">мент передачи </w:t>
      </w:r>
      <w:r w:rsidR="006013E5" w:rsidRPr="00E42117">
        <w:rPr>
          <w:sz w:val="21"/>
          <w:szCs w:val="21"/>
        </w:rPr>
        <w:t>т</w:t>
      </w:r>
      <w:r w:rsidR="00B523AF" w:rsidRPr="00E42117">
        <w:rPr>
          <w:sz w:val="21"/>
          <w:szCs w:val="21"/>
        </w:rPr>
        <w:t>овара Продавцом</w:t>
      </w:r>
      <w:r w:rsidR="00660226" w:rsidRPr="00E42117">
        <w:rPr>
          <w:sz w:val="21"/>
          <w:szCs w:val="21"/>
        </w:rPr>
        <w:t>.</w:t>
      </w:r>
      <w:r w:rsidR="008E6808" w:rsidRPr="00E42117">
        <w:rPr>
          <w:sz w:val="21"/>
          <w:szCs w:val="21"/>
        </w:rPr>
        <w:t xml:space="preserve"> </w:t>
      </w:r>
      <w:proofErr w:type="gramStart"/>
      <w:r w:rsidR="008E6808" w:rsidRPr="00E42117">
        <w:rPr>
          <w:sz w:val="21"/>
          <w:szCs w:val="21"/>
        </w:rPr>
        <w:t>В случае</w:t>
      </w:r>
      <w:r w:rsidR="00BF1F97" w:rsidRPr="00E42117">
        <w:rPr>
          <w:color w:val="000000"/>
          <w:sz w:val="21"/>
          <w:szCs w:val="21"/>
        </w:rPr>
        <w:t xml:space="preserve"> выявлени</w:t>
      </w:r>
      <w:r w:rsidR="008E6808" w:rsidRPr="00E42117">
        <w:rPr>
          <w:color w:val="000000"/>
          <w:sz w:val="21"/>
          <w:szCs w:val="21"/>
        </w:rPr>
        <w:t>я</w:t>
      </w:r>
      <w:r w:rsidR="00BF1F97" w:rsidRPr="00E42117">
        <w:rPr>
          <w:color w:val="000000"/>
          <w:sz w:val="21"/>
          <w:szCs w:val="21"/>
        </w:rPr>
        <w:t xml:space="preserve"> несоответствия количества тарных мест, повреждения тары (упаковки) товара, при наличии признаков порчи товара и (или) при несоответствии товара сведениям, указанным в товаросопроводительных документах, Покупатель обязан сделать отметку в Акте приема-передачи товара (2 экз.), а в случае </w:t>
      </w:r>
      <w:r w:rsidR="002E557C" w:rsidRPr="00E42117">
        <w:rPr>
          <w:color w:val="000000"/>
          <w:sz w:val="21"/>
          <w:szCs w:val="21"/>
        </w:rPr>
        <w:t>приемки товара от транспортной организации</w:t>
      </w:r>
      <w:r w:rsidR="00BF1F97" w:rsidRPr="00E42117">
        <w:rPr>
          <w:color w:val="000000"/>
          <w:sz w:val="21"/>
          <w:szCs w:val="21"/>
        </w:rPr>
        <w:t xml:space="preserve"> потребовать от транспортной организации составления коммерческого акта</w:t>
      </w:r>
      <w:r w:rsidR="00A46196" w:rsidRPr="00E42117">
        <w:rPr>
          <w:color w:val="000000"/>
          <w:sz w:val="21"/>
          <w:szCs w:val="21"/>
        </w:rPr>
        <w:t xml:space="preserve"> с проставлением даты приемки товара</w:t>
      </w:r>
      <w:r w:rsidR="00BF1F97" w:rsidRPr="00E42117">
        <w:rPr>
          <w:color w:val="000000"/>
          <w:sz w:val="21"/>
          <w:szCs w:val="21"/>
        </w:rPr>
        <w:t xml:space="preserve">. </w:t>
      </w:r>
      <w:proofErr w:type="gramEnd"/>
    </w:p>
    <w:p w:rsidR="00CF1EC1" w:rsidRPr="00E42117" w:rsidRDefault="00304E7C" w:rsidP="00D81E94">
      <w:pPr>
        <w:pStyle w:val="3"/>
        <w:numPr>
          <w:ilvl w:val="1"/>
          <w:numId w:val="1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Приемка товара по</w:t>
      </w:r>
      <w:r w:rsidR="006B2326" w:rsidRPr="00E42117">
        <w:rPr>
          <w:sz w:val="21"/>
          <w:szCs w:val="21"/>
        </w:rPr>
        <w:t xml:space="preserve"> </w:t>
      </w:r>
      <w:proofErr w:type="spellStart"/>
      <w:r w:rsidR="006B2326" w:rsidRPr="00E42117">
        <w:rPr>
          <w:sz w:val="21"/>
          <w:szCs w:val="21"/>
        </w:rPr>
        <w:t>внутритарному</w:t>
      </w:r>
      <w:proofErr w:type="spellEnd"/>
      <w:r w:rsidRPr="00E42117">
        <w:rPr>
          <w:sz w:val="21"/>
          <w:szCs w:val="21"/>
        </w:rPr>
        <w:t xml:space="preserve"> </w:t>
      </w:r>
      <w:r w:rsidR="003B45FF" w:rsidRPr="00E42117">
        <w:rPr>
          <w:sz w:val="21"/>
          <w:szCs w:val="21"/>
        </w:rPr>
        <w:t>количеству</w:t>
      </w:r>
      <w:r w:rsidR="000F337A" w:rsidRPr="00E42117">
        <w:rPr>
          <w:sz w:val="21"/>
          <w:szCs w:val="21"/>
        </w:rPr>
        <w:t xml:space="preserve">, </w:t>
      </w:r>
      <w:r w:rsidR="0011071F" w:rsidRPr="00E42117">
        <w:rPr>
          <w:sz w:val="21"/>
          <w:szCs w:val="21"/>
        </w:rPr>
        <w:t>качеству</w:t>
      </w:r>
      <w:r w:rsidR="000F337A" w:rsidRPr="00E42117">
        <w:rPr>
          <w:sz w:val="21"/>
          <w:szCs w:val="21"/>
        </w:rPr>
        <w:t xml:space="preserve">, ассортименту и </w:t>
      </w:r>
      <w:r w:rsidR="00E5513B" w:rsidRPr="00E42117">
        <w:rPr>
          <w:sz w:val="21"/>
          <w:szCs w:val="21"/>
        </w:rPr>
        <w:t>комплектности производится</w:t>
      </w:r>
      <w:r w:rsidRPr="00E42117">
        <w:rPr>
          <w:sz w:val="21"/>
          <w:szCs w:val="21"/>
        </w:rPr>
        <w:t xml:space="preserve"> Покупателем в течение 1 </w:t>
      </w:r>
      <w:r w:rsidR="002201BA" w:rsidRPr="00E42117">
        <w:rPr>
          <w:sz w:val="21"/>
          <w:szCs w:val="21"/>
        </w:rPr>
        <w:t>(од</w:t>
      </w:r>
      <w:r w:rsidR="006013E5" w:rsidRPr="00E42117">
        <w:rPr>
          <w:sz w:val="21"/>
          <w:szCs w:val="21"/>
        </w:rPr>
        <w:t>ин</w:t>
      </w:r>
      <w:r w:rsidR="002201BA" w:rsidRPr="00E42117">
        <w:rPr>
          <w:sz w:val="21"/>
          <w:szCs w:val="21"/>
        </w:rPr>
        <w:t xml:space="preserve">) </w:t>
      </w:r>
      <w:r w:rsidR="00885E2B" w:rsidRPr="00E42117">
        <w:rPr>
          <w:sz w:val="21"/>
          <w:szCs w:val="21"/>
        </w:rPr>
        <w:t xml:space="preserve">рабочего </w:t>
      </w:r>
      <w:r w:rsidRPr="00E42117">
        <w:rPr>
          <w:sz w:val="21"/>
          <w:szCs w:val="21"/>
        </w:rPr>
        <w:t xml:space="preserve">дня </w:t>
      </w:r>
      <w:proofErr w:type="gramStart"/>
      <w:r w:rsidRPr="00E42117">
        <w:rPr>
          <w:sz w:val="21"/>
          <w:szCs w:val="21"/>
        </w:rPr>
        <w:t>с даты поставки</w:t>
      </w:r>
      <w:proofErr w:type="gramEnd"/>
      <w:r w:rsidRPr="00E42117">
        <w:rPr>
          <w:sz w:val="21"/>
          <w:szCs w:val="21"/>
        </w:rPr>
        <w:t xml:space="preserve"> товара.</w:t>
      </w:r>
      <w:r w:rsidR="00C54607" w:rsidRPr="00E42117">
        <w:rPr>
          <w:sz w:val="21"/>
          <w:szCs w:val="21"/>
        </w:rPr>
        <w:t xml:space="preserve"> </w:t>
      </w:r>
    </w:p>
    <w:p w:rsidR="00BE6BAD" w:rsidRPr="00E42117" w:rsidRDefault="00BE6BAD" w:rsidP="00D81E94">
      <w:pPr>
        <w:pStyle w:val="3"/>
        <w:numPr>
          <w:ilvl w:val="1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color w:val="000000"/>
          <w:sz w:val="21"/>
          <w:szCs w:val="21"/>
        </w:rPr>
      </w:pPr>
      <w:r w:rsidRPr="00E42117">
        <w:rPr>
          <w:sz w:val="21"/>
          <w:szCs w:val="21"/>
        </w:rPr>
        <w:t>Приемка крупногабаритных и хрупких товаров производится</w:t>
      </w:r>
      <w:r w:rsidRPr="00E42117">
        <w:rPr>
          <w:color w:val="000000"/>
          <w:sz w:val="21"/>
          <w:szCs w:val="21"/>
        </w:rPr>
        <w:t xml:space="preserve"> в момент п</w:t>
      </w:r>
      <w:r w:rsidR="00024E71" w:rsidRPr="00E42117">
        <w:rPr>
          <w:color w:val="000000"/>
          <w:sz w:val="21"/>
          <w:szCs w:val="21"/>
        </w:rPr>
        <w:t>ередачи т</w:t>
      </w:r>
      <w:r w:rsidRPr="00E42117">
        <w:rPr>
          <w:color w:val="000000"/>
          <w:sz w:val="21"/>
          <w:szCs w:val="21"/>
        </w:rPr>
        <w:t>овара в присутствии представителя П</w:t>
      </w:r>
      <w:r w:rsidR="00DC5EBC" w:rsidRPr="00E42117">
        <w:rPr>
          <w:color w:val="000000"/>
          <w:sz w:val="21"/>
          <w:szCs w:val="21"/>
        </w:rPr>
        <w:t>родавца</w:t>
      </w:r>
      <w:r w:rsidRPr="00E42117">
        <w:rPr>
          <w:color w:val="000000"/>
          <w:sz w:val="21"/>
          <w:szCs w:val="21"/>
        </w:rPr>
        <w:t>.</w:t>
      </w:r>
    </w:p>
    <w:p w:rsidR="004D2F89" w:rsidRPr="00E42117" w:rsidRDefault="004D2F89" w:rsidP="00D81E94">
      <w:pPr>
        <w:pStyle w:val="3"/>
        <w:numPr>
          <w:ilvl w:val="1"/>
          <w:numId w:val="1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В случае выявления несоответствия при приемке товара Покупатель</w:t>
      </w:r>
      <w:r w:rsidR="00BE4274">
        <w:rPr>
          <w:sz w:val="21"/>
          <w:szCs w:val="21"/>
        </w:rPr>
        <w:t xml:space="preserve"> составляет акт по форме ТОРГ-</w:t>
      </w:r>
    </w:p>
    <w:p w:rsidR="00E17CF4" w:rsidRPr="00E42117" w:rsidRDefault="00E17CF4" w:rsidP="00D81E94">
      <w:pPr>
        <w:pStyle w:val="a9"/>
        <w:numPr>
          <w:ilvl w:val="1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color w:val="000000"/>
          <w:sz w:val="21"/>
          <w:szCs w:val="21"/>
        </w:rPr>
        <w:t>Датой поставки и передачи товара:</w:t>
      </w:r>
    </w:p>
    <w:p w:rsidR="00E17CF4" w:rsidRPr="00E42117" w:rsidRDefault="00E17CF4" w:rsidP="00D81E94">
      <w:pPr>
        <w:pStyle w:val="a9"/>
        <w:numPr>
          <w:ilvl w:val="2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sz w:val="21"/>
          <w:szCs w:val="21"/>
        </w:rPr>
        <w:t xml:space="preserve">при </w:t>
      </w:r>
      <w:r w:rsidR="00C72537" w:rsidRPr="00E42117">
        <w:rPr>
          <w:rFonts w:ascii="Times New Roman" w:hAnsi="Times New Roman"/>
          <w:sz w:val="21"/>
          <w:szCs w:val="21"/>
        </w:rPr>
        <w:t xml:space="preserve">доставке транспортом Продавца - </w:t>
      </w:r>
      <w:r w:rsidRPr="00E42117">
        <w:rPr>
          <w:rFonts w:ascii="Times New Roman" w:hAnsi="Times New Roman"/>
          <w:sz w:val="21"/>
          <w:szCs w:val="21"/>
        </w:rPr>
        <w:t xml:space="preserve">дата разгрузки на складе Покупателя и подписание </w:t>
      </w:r>
      <w:r w:rsidRPr="00E42117">
        <w:rPr>
          <w:rFonts w:ascii="Times New Roman" w:hAnsi="Times New Roman"/>
          <w:color w:val="000000"/>
          <w:sz w:val="21"/>
          <w:szCs w:val="21"/>
        </w:rPr>
        <w:t>уполномоченными представителями</w:t>
      </w:r>
      <w:r w:rsidRPr="00E42117">
        <w:rPr>
          <w:rFonts w:ascii="Times New Roman" w:hAnsi="Times New Roman"/>
          <w:sz w:val="21"/>
          <w:szCs w:val="21"/>
        </w:rPr>
        <w:t xml:space="preserve"> сторон товарной накладной;</w:t>
      </w:r>
    </w:p>
    <w:p w:rsidR="00E17CF4" w:rsidRPr="00E42117" w:rsidRDefault="00E17CF4" w:rsidP="00D81E94">
      <w:pPr>
        <w:pStyle w:val="a9"/>
        <w:numPr>
          <w:ilvl w:val="2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sz w:val="21"/>
          <w:szCs w:val="21"/>
        </w:rPr>
        <w:t xml:space="preserve">на условиях самовывоза </w:t>
      </w:r>
      <w:r w:rsidR="00C72537" w:rsidRPr="00E42117">
        <w:rPr>
          <w:rFonts w:ascii="Times New Roman" w:hAnsi="Times New Roman"/>
          <w:sz w:val="21"/>
          <w:szCs w:val="21"/>
        </w:rPr>
        <w:t xml:space="preserve">- </w:t>
      </w:r>
      <w:r w:rsidRPr="00E42117">
        <w:rPr>
          <w:rFonts w:ascii="Times New Roman" w:hAnsi="Times New Roman"/>
          <w:sz w:val="21"/>
          <w:szCs w:val="21"/>
        </w:rPr>
        <w:t xml:space="preserve">дата загрузки транспорта Покупателя на складе Продавца и подписание </w:t>
      </w:r>
      <w:r w:rsidRPr="00E42117">
        <w:rPr>
          <w:rFonts w:ascii="Times New Roman" w:hAnsi="Times New Roman"/>
          <w:color w:val="000000"/>
          <w:sz w:val="21"/>
          <w:szCs w:val="21"/>
        </w:rPr>
        <w:t>уполномоченными представителями</w:t>
      </w:r>
      <w:r w:rsidRPr="00E42117">
        <w:rPr>
          <w:rFonts w:ascii="Times New Roman" w:hAnsi="Times New Roman"/>
          <w:sz w:val="21"/>
          <w:szCs w:val="21"/>
        </w:rPr>
        <w:t xml:space="preserve"> сторон товарной накладной;</w:t>
      </w:r>
    </w:p>
    <w:p w:rsidR="00E17CF4" w:rsidRPr="00E42117" w:rsidRDefault="00497E75" w:rsidP="00D81E94">
      <w:pPr>
        <w:pStyle w:val="a9"/>
        <w:numPr>
          <w:ilvl w:val="2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при доставке т</w:t>
      </w:r>
      <w:r w:rsidR="00E17CF4" w:rsidRPr="00E42117">
        <w:rPr>
          <w:rFonts w:ascii="Times New Roman" w:hAnsi="Times New Roman"/>
          <w:sz w:val="21"/>
          <w:szCs w:val="21"/>
        </w:rPr>
        <w:t xml:space="preserve">овара через </w:t>
      </w:r>
      <w:r w:rsidR="00881AC0" w:rsidRPr="00E42117">
        <w:rPr>
          <w:rFonts w:ascii="Times New Roman" w:hAnsi="Times New Roman"/>
          <w:sz w:val="21"/>
          <w:szCs w:val="21"/>
        </w:rPr>
        <w:t>транспортную организацию</w:t>
      </w:r>
      <w:r w:rsidR="00C72537" w:rsidRPr="00E42117">
        <w:rPr>
          <w:rFonts w:ascii="Times New Roman" w:hAnsi="Times New Roman"/>
          <w:sz w:val="21"/>
          <w:szCs w:val="21"/>
        </w:rPr>
        <w:t xml:space="preserve"> -</w:t>
      </w:r>
      <w:r w:rsidR="00E17CF4" w:rsidRPr="00E42117">
        <w:rPr>
          <w:rFonts w:ascii="Times New Roman" w:hAnsi="Times New Roman"/>
          <w:sz w:val="21"/>
          <w:szCs w:val="21"/>
        </w:rPr>
        <w:t xml:space="preserve"> дата передачи товара первому перевозчику и подписание </w:t>
      </w:r>
      <w:r w:rsidR="00E17CF4" w:rsidRPr="00E42117">
        <w:rPr>
          <w:rFonts w:ascii="Times New Roman" w:hAnsi="Times New Roman"/>
          <w:color w:val="000000"/>
          <w:sz w:val="21"/>
          <w:szCs w:val="21"/>
        </w:rPr>
        <w:t>товарно-</w:t>
      </w:r>
      <w:r w:rsidR="00516307" w:rsidRPr="00E42117">
        <w:rPr>
          <w:rFonts w:ascii="Times New Roman" w:hAnsi="Times New Roman"/>
          <w:sz w:val="21"/>
          <w:szCs w:val="21"/>
        </w:rPr>
        <w:t>транспортной накладной либо иного</w:t>
      </w:r>
      <w:r w:rsidR="00205D6E" w:rsidRPr="00E42117">
        <w:rPr>
          <w:rFonts w:ascii="Times New Roman" w:hAnsi="Times New Roman"/>
          <w:sz w:val="21"/>
          <w:szCs w:val="21"/>
        </w:rPr>
        <w:t xml:space="preserve"> документ</w:t>
      </w:r>
      <w:r w:rsidR="00516307" w:rsidRPr="00E42117">
        <w:rPr>
          <w:rFonts w:ascii="Times New Roman" w:hAnsi="Times New Roman"/>
          <w:sz w:val="21"/>
          <w:szCs w:val="21"/>
        </w:rPr>
        <w:t>а выдаваемого</w:t>
      </w:r>
      <w:r w:rsidR="00205D6E" w:rsidRPr="00E42117">
        <w:rPr>
          <w:rFonts w:ascii="Times New Roman" w:hAnsi="Times New Roman"/>
          <w:sz w:val="21"/>
          <w:szCs w:val="21"/>
        </w:rPr>
        <w:t xml:space="preserve"> транспортной организацией или Продавцом.</w:t>
      </w:r>
    </w:p>
    <w:p w:rsidR="00151235" w:rsidRPr="00E42117" w:rsidRDefault="00881AC0" w:rsidP="00D81E94">
      <w:pPr>
        <w:pStyle w:val="a9"/>
        <w:numPr>
          <w:ilvl w:val="1"/>
          <w:numId w:val="16"/>
        </w:numPr>
        <w:tabs>
          <w:tab w:val="left" w:pos="567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color w:val="000000"/>
          <w:sz w:val="21"/>
          <w:szCs w:val="21"/>
        </w:rPr>
        <w:t>Право собственности, а также р</w:t>
      </w:r>
      <w:r w:rsidR="00E17CF4" w:rsidRPr="00E42117">
        <w:rPr>
          <w:rFonts w:ascii="Times New Roman" w:hAnsi="Times New Roman"/>
          <w:color w:val="000000"/>
          <w:sz w:val="21"/>
          <w:szCs w:val="21"/>
        </w:rPr>
        <w:t xml:space="preserve">иск случайной гибели или случайного повреждения </w:t>
      </w:r>
      <w:r w:rsidR="00854255" w:rsidRPr="00E42117">
        <w:rPr>
          <w:rFonts w:ascii="Times New Roman" w:hAnsi="Times New Roman"/>
          <w:color w:val="000000"/>
          <w:sz w:val="21"/>
          <w:szCs w:val="21"/>
        </w:rPr>
        <w:t>т</w:t>
      </w:r>
      <w:r w:rsidR="00E17CF4" w:rsidRPr="00E42117">
        <w:rPr>
          <w:rFonts w:ascii="Times New Roman" w:hAnsi="Times New Roman"/>
          <w:color w:val="000000"/>
          <w:sz w:val="21"/>
          <w:szCs w:val="21"/>
        </w:rPr>
        <w:t xml:space="preserve">овара переходит к Покупателю </w:t>
      </w:r>
      <w:proofErr w:type="gramStart"/>
      <w:r w:rsidR="00E17CF4" w:rsidRPr="00E42117">
        <w:rPr>
          <w:rFonts w:ascii="Times New Roman" w:hAnsi="Times New Roman"/>
          <w:color w:val="000000"/>
          <w:sz w:val="21"/>
          <w:szCs w:val="21"/>
        </w:rPr>
        <w:t>с даты поставки</w:t>
      </w:r>
      <w:proofErr w:type="gramEnd"/>
      <w:r w:rsidR="00E17CF4" w:rsidRPr="00E42117">
        <w:rPr>
          <w:rFonts w:ascii="Times New Roman" w:hAnsi="Times New Roman"/>
          <w:color w:val="000000"/>
          <w:sz w:val="21"/>
          <w:szCs w:val="21"/>
        </w:rPr>
        <w:t xml:space="preserve"> товара.</w:t>
      </w:r>
    </w:p>
    <w:p w:rsidR="007B02A3" w:rsidRPr="00E42117" w:rsidRDefault="007B02A3" w:rsidP="00D81E94">
      <w:pPr>
        <w:widowControl w:val="0"/>
        <w:tabs>
          <w:tab w:val="left" w:pos="792"/>
        </w:tabs>
        <w:autoSpaceDE w:val="0"/>
        <w:autoSpaceDN w:val="0"/>
        <w:adjustRightInd w:val="0"/>
        <w:spacing w:line="0" w:lineRule="atLeast"/>
        <w:rPr>
          <w:sz w:val="21"/>
          <w:szCs w:val="21"/>
        </w:rPr>
      </w:pPr>
    </w:p>
    <w:p w:rsidR="008A03AF" w:rsidRPr="00E42117" w:rsidRDefault="001018AE" w:rsidP="00D81E94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0" w:lineRule="atLeast"/>
        <w:jc w:val="center"/>
        <w:rPr>
          <w:b/>
          <w:bCs/>
          <w:sz w:val="21"/>
          <w:szCs w:val="21"/>
        </w:rPr>
      </w:pPr>
      <w:r w:rsidRPr="00E42117">
        <w:rPr>
          <w:b/>
          <w:bCs/>
          <w:sz w:val="21"/>
          <w:szCs w:val="21"/>
        </w:rPr>
        <w:t>Порядок п</w:t>
      </w:r>
      <w:r w:rsidR="006B1C31">
        <w:rPr>
          <w:b/>
          <w:bCs/>
          <w:sz w:val="21"/>
          <w:szCs w:val="21"/>
        </w:rPr>
        <w:t>редъявления</w:t>
      </w:r>
      <w:r w:rsidR="00AB1EBC" w:rsidRPr="00E42117">
        <w:rPr>
          <w:b/>
          <w:bCs/>
          <w:sz w:val="21"/>
          <w:szCs w:val="21"/>
        </w:rPr>
        <w:t xml:space="preserve"> претензий</w:t>
      </w:r>
    </w:p>
    <w:p w:rsidR="00FF4D8C" w:rsidRPr="00E42117" w:rsidRDefault="00FF4D8C" w:rsidP="00D81E94">
      <w:pPr>
        <w:pStyle w:val="a9"/>
        <w:numPr>
          <w:ilvl w:val="1"/>
          <w:numId w:val="1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E42117">
        <w:rPr>
          <w:rFonts w:ascii="Times New Roman" w:hAnsi="Times New Roman"/>
          <w:sz w:val="21"/>
          <w:szCs w:val="21"/>
        </w:rPr>
        <w:t xml:space="preserve">Покупатель вправе предъявить претензии </w:t>
      </w:r>
      <w:r w:rsidR="005C5E18" w:rsidRPr="00E42117">
        <w:rPr>
          <w:rFonts w:ascii="Times New Roman" w:hAnsi="Times New Roman"/>
          <w:sz w:val="21"/>
          <w:szCs w:val="21"/>
        </w:rPr>
        <w:t xml:space="preserve">по несоответствию количества тарных мест и качеству упаковки товара </w:t>
      </w:r>
      <w:r w:rsidRPr="00E42117">
        <w:rPr>
          <w:rFonts w:ascii="Times New Roman" w:hAnsi="Times New Roman"/>
          <w:sz w:val="21"/>
          <w:szCs w:val="21"/>
        </w:rPr>
        <w:t>в момент передачи товара, п</w:t>
      </w:r>
      <w:r w:rsidR="005C5E18" w:rsidRPr="00E42117">
        <w:rPr>
          <w:rFonts w:ascii="Times New Roman" w:hAnsi="Times New Roman"/>
          <w:sz w:val="21"/>
          <w:szCs w:val="21"/>
        </w:rPr>
        <w:t xml:space="preserve">о </w:t>
      </w:r>
      <w:proofErr w:type="spellStart"/>
      <w:r w:rsidR="00A46196" w:rsidRPr="00E42117">
        <w:rPr>
          <w:rFonts w:ascii="Times New Roman" w:hAnsi="Times New Roman"/>
          <w:sz w:val="21"/>
          <w:szCs w:val="21"/>
        </w:rPr>
        <w:t>внутритарному</w:t>
      </w:r>
      <w:proofErr w:type="spellEnd"/>
      <w:r w:rsidR="00A46196" w:rsidRPr="00E42117">
        <w:rPr>
          <w:rFonts w:ascii="Times New Roman" w:hAnsi="Times New Roman"/>
          <w:sz w:val="21"/>
          <w:szCs w:val="21"/>
        </w:rPr>
        <w:t xml:space="preserve"> </w:t>
      </w:r>
      <w:r w:rsidR="005C5E18" w:rsidRPr="00E42117">
        <w:rPr>
          <w:rFonts w:ascii="Times New Roman" w:hAnsi="Times New Roman"/>
          <w:sz w:val="21"/>
          <w:szCs w:val="21"/>
        </w:rPr>
        <w:t xml:space="preserve">количеству, качеству (внешние дефекты), ассортименту и комплектности в течение </w:t>
      </w:r>
      <w:r w:rsidRPr="00E42117">
        <w:rPr>
          <w:rFonts w:ascii="Times New Roman" w:hAnsi="Times New Roman"/>
          <w:sz w:val="21"/>
          <w:szCs w:val="21"/>
        </w:rPr>
        <w:t>1 (од</w:t>
      </w:r>
      <w:r w:rsidR="00ED6C09" w:rsidRPr="00E42117">
        <w:rPr>
          <w:rFonts w:ascii="Times New Roman" w:hAnsi="Times New Roman"/>
          <w:sz w:val="21"/>
          <w:szCs w:val="21"/>
        </w:rPr>
        <w:t>ин</w:t>
      </w:r>
      <w:r w:rsidRPr="00E42117">
        <w:rPr>
          <w:rFonts w:ascii="Times New Roman" w:hAnsi="Times New Roman"/>
          <w:sz w:val="21"/>
          <w:szCs w:val="21"/>
        </w:rPr>
        <w:t xml:space="preserve">) </w:t>
      </w:r>
      <w:r w:rsidR="00784068" w:rsidRPr="00E42117">
        <w:rPr>
          <w:rFonts w:ascii="Times New Roman" w:hAnsi="Times New Roman"/>
          <w:sz w:val="21"/>
          <w:szCs w:val="21"/>
        </w:rPr>
        <w:t>рабочего</w:t>
      </w:r>
      <w:r w:rsidRPr="00E42117">
        <w:rPr>
          <w:rFonts w:ascii="Times New Roman" w:hAnsi="Times New Roman"/>
          <w:sz w:val="21"/>
          <w:szCs w:val="21"/>
        </w:rPr>
        <w:t xml:space="preserve"> дня с даты поставки товара, а по качеству</w:t>
      </w:r>
      <w:r w:rsidR="005C5E18" w:rsidRPr="00E42117">
        <w:rPr>
          <w:rFonts w:ascii="Times New Roman" w:hAnsi="Times New Roman"/>
          <w:sz w:val="21"/>
          <w:szCs w:val="21"/>
        </w:rPr>
        <w:t xml:space="preserve"> (скрытые дефекты)</w:t>
      </w:r>
      <w:r w:rsidR="00784068" w:rsidRPr="00E42117">
        <w:rPr>
          <w:rFonts w:ascii="Times New Roman" w:hAnsi="Times New Roman"/>
          <w:sz w:val="21"/>
          <w:szCs w:val="21"/>
        </w:rPr>
        <w:t xml:space="preserve"> и неверному вложению </w:t>
      </w:r>
      <w:r w:rsidRPr="00E42117">
        <w:rPr>
          <w:rFonts w:ascii="Times New Roman" w:hAnsi="Times New Roman"/>
          <w:sz w:val="21"/>
          <w:szCs w:val="21"/>
        </w:rPr>
        <w:t>в течение 7 (сем</w:t>
      </w:r>
      <w:r w:rsidR="00ED6C09" w:rsidRPr="00E42117">
        <w:rPr>
          <w:rFonts w:ascii="Times New Roman" w:hAnsi="Times New Roman"/>
          <w:sz w:val="21"/>
          <w:szCs w:val="21"/>
        </w:rPr>
        <w:t>ь</w:t>
      </w:r>
      <w:r w:rsidRPr="00E42117">
        <w:rPr>
          <w:rFonts w:ascii="Times New Roman" w:hAnsi="Times New Roman"/>
          <w:sz w:val="21"/>
          <w:szCs w:val="21"/>
        </w:rPr>
        <w:t xml:space="preserve">) </w:t>
      </w:r>
      <w:r w:rsidR="006A53AD" w:rsidRPr="00E42117">
        <w:rPr>
          <w:rFonts w:ascii="Times New Roman" w:hAnsi="Times New Roman"/>
          <w:sz w:val="21"/>
          <w:szCs w:val="21"/>
        </w:rPr>
        <w:t>рабочих</w:t>
      </w:r>
      <w:r w:rsidR="005C5E18" w:rsidRPr="00E42117">
        <w:rPr>
          <w:rFonts w:ascii="Times New Roman" w:hAnsi="Times New Roman"/>
          <w:sz w:val="21"/>
          <w:szCs w:val="21"/>
        </w:rPr>
        <w:t xml:space="preserve"> </w:t>
      </w:r>
      <w:r w:rsidRPr="00E42117">
        <w:rPr>
          <w:rFonts w:ascii="Times New Roman" w:hAnsi="Times New Roman"/>
          <w:sz w:val="21"/>
          <w:szCs w:val="21"/>
        </w:rPr>
        <w:t>дней с даты поставки товара.</w:t>
      </w:r>
      <w:proofErr w:type="gramEnd"/>
    </w:p>
    <w:p w:rsidR="00FF4D8C" w:rsidRPr="00E42117" w:rsidRDefault="00FF4D8C" w:rsidP="00D81E9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sz w:val="21"/>
          <w:szCs w:val="21"/>
        </w:rPr>
        <w:t xml:space="preserve"> Претензии по крупногабаритным и хрупким товарам предъявляются в момент передачи товара. </w:t>
      </w:r>
    </w:p>
    <w:p w:rsidR="007325AD" w:rsidRPr="00275F7C" w:rsidRDefault="00FF4D8C" w:rsidP="00D81E94">
      <w:pPr>
        <w:pStyle w:val="a9"/>
        <w:numPr>
          <w:ilvl w:val="1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sz w:val="21"/>
          <w:szCs w:val="21"/>
        </w:rPr>
        <w:t xml:space="preserve"> </w:t>
      </w:r>
      <w:r w:rsidR="005776F1" w:rsidRPr="00E42117">
        <w:rPr>
          <w:rFonts w:ascii="Times New Roman" w:hAnsi="Times New Roman"/>
          <w:sz w:val="21"/>
          <w:szCs w:val="21"/>
        </w:rPr>
        <w:t>Все Рекламации по т</w:t>
      </w:r>
      <w:r w:rsidR="000D28F1" w:rsidRPr="00E42117">
        <w:rPr>
          <w:rFonts w:ascii="Times New Roman" w:hAnsi="Times New Roman"/>
          <w:sz w:val="21"/>
          <w:szCs w:val="21"/>
        </w:rPr>
        <w:t xml:space="preserve">овару принимаются только </w:t>
      </w:r>
      <w:r w:rsidR="0099498E" w:rsidRPr="00E42117">
        <w:rPr>
          <w:rFonts w:ascii="Times New Roman" w:hAnsi="Times New Roman"/>
          <w:sz w:val="21"/>
          <w:szCs w:val="21"/>
        </w:rPr>
        <w:t>при условии</w:t>
      </w:r>
      <w:r w:rsidR="000D28F1" w:rsidRPr="00E42117">
        <w:rPr>
          <w:rFonts w:ascii="Times New Roman" w:hAnsi="Times New Roman"/>
          <w:sz w:val="21"/>
          <w:szCs w:val="21"/>
        </w:rPr>
        <w:t xml:space="preserve"> </w:t>
      </w:r>
      <w:r w:rsidR="0099498E" w:rsidRPr="00E42117">
        <w:rPr>
          <w:rFonts w:ascii="Times New Roman" w:hAnsi="Times New Roman"/>
          <w:sz w:val="21"/>
          <w:szCs w:val="21"/>
        </w:rPr>
        <w:t>оформления претензии</w:t>
      </w:r>
      <w:r w:rsidR="000D28F1" w:rsidRPr="00E42117">
        <w:rPr>
          <w:rFonts w:ascii="Times New Roman" w:hAnsi="Times New Roman"/>
          <w:sz w:val="21"/>
          <w:szCs w:val="21"/>
        </w:rPr>
        <w:t xml:space="preserve"> на сайте </w:t>
      </w:r>
      <w:r w:rsidR="0099498E" w:rsidRPr="00275F7C">
        <w:rPr>
          <w:rFonts w:ascii="Times New Roman" w:hAnsi="Times New Roman"/>
          <w:sz w:val="21"/>
          <w:szCs w:val="21"/>
        </w:rPr>
        <w:t>Продавца.</w:t>
      </w:r>
      <w:r w:rsidR="00711DF7" w:rsidRPr="00275F7C">
        <w:rPr>
          <w:rFonts w:ascii="Times New Roman" w:hAnsi="Times New Roman"/>
          <w:sz w:val="21"/>
          <w:szCs w:val="21"/>
        </w:rPr>
        <w:t xml:space="preserve"> Вместе с претензией </w:t>
      </w:r>
      <w:r w:rsidR="00691CC4" w:rsidRPr="00275F7C">
        <w:rPr>
          <w:rFonts w:ascii="Times New Roman" w:hAnsi="Times New Roman"/>
          <w:sz w:val="21"/>
          <w:szCs w:val="21"/>
        </w:rPr>
        <w:t xml:space="preserve">Покупатель </w:t>
      </w:r>
      <w:r w:rsidR="00711DF7" w:rsidRPr="00275F7C">
        <w:rPr>
          <w:rFonts w:ascii="Times New Roman" w:hAnsi="Times New Roman"/>
          <w:sz w:val="21"/>
          <w:szCs w:val="21"/>
        </w:rPr>
        <w:t>долж</w:t>
      </w:r>
      <w:r w:rsidR="00691CC4" w:rsidRPr="00275F7C">
        <w:rPr>
          <w:rFonts w:ascii="Times New Roman" w:hAnsi="Times New Roman"/>
          <w:sz w:val="21"/>
          <w:szCs w:val="21"/>
        </w:rPr>
        <w:t>ен</w:t>
      </w:r>
      <w:r w:rsidR="00711DF7" w:rsidRPr="00275F7C">
        <w:rPr>
          <w:rFonts w:ascii="Times New Roman" w:hAnsi="Times New Roman"/>
          <w:sz w:val="21"/>
          <w:szCs w:val="21"/>
        </w:rPr>
        <w:t xml:space="preserve"> </w:t>
      </w:r>
      <w:r w:rsidR="000D28F1" w:rsidRPr="00275F7C">
        <w:rPr>
          <w:rFonts w:ascii="Times New Roman" w:hAnsi="Times New Roman"/>
          <w:sz w:val="21"/>
          <w:szCs w:val="21"/>
        </w:rPr>
        <w:t>направ</w:t>
      </w:r>
      <w:r w:rsidR="00691CC4" w:rsidRPr="00275F7C">
        <w:rPr>
          <w:rFonts w:ascii="Times New Roman" w:hAnsi="Times New Roman"/>
          <w:sz w:val="21"/>
          <w:szCs w:val="21"/>
        </w:rPr>
        <w:t>ить</w:t>
      </w:r>
      <w:r w:rsidR="000D28F1" w:rsidRPr="00275F7C">
        <w:rPr>
          <w:rFonts w:ascii="Times New Roman" w:hAnsi="Times New Roman"/>
          <w:sz w:val="21"/>
          <w:szCs w:val="21"/>
        </w:rPr>
        <w:t xml:space="preserve"> </w:t>
      </w:r>
      <w:r w:rsidR="005C0D76" w:rsidRPr="00275F7C">
        <w:rPr>
          <w:rFonts w:ascii="Times New Roman" w:hAnsi="Times New Roman"/>
          <w:sz w:val="21"/>
          <w:szCs w:val="21"/>
        </w:rPr>
        <w:t xml:space="preserve">по электронному адресу: </w:t>
      </w:r>
      <w:hyperlink r:id="rId12" w:history="1">
        <w:r w:rsidR="008C75A3" w:rsidRPr="008F1861">
          <w:rPr>
            <w:rStyle w:val="a6"/>
            <w:rFonts w:ascii="Times New Roman" w:hAnsi="Times New Roman"/>
            <w:b/>
            <w:bCs/>
            <w:sz w:val="21"/>
            <w:szCs w:val="21"/>
            <w:lang w:val="en-US"/>
          </w:rPr>
          <w:t>info</w:t>
        </w:r>
        <w:r w:rsidR="008C75A3" w:rsidRPr="008F1861">
          <w:rPr>
            <w:rStyle w:val="a6"/>
            <w:rFonts w:ascii="Times New Roman" w:hAnsi="Times New Roman"/>
            <w:b/>
            <w:bCs/>
            <w:sz w:val="21"/>
            <w:szCs w:val="21"/>
          </w:rPr>
          <w:t>@</w:t>
        </w:r>
        <w:proofErr w:type="spellStart"/>
        <w:r w:rsidR="008C75A3" w:rsidRPr="008F1861">
          <w:rPr>
            <w:rStyle w:val="a6"/>
            <w:rFonts w:ascii="Times New Roman" w:hAnsi="Times New Roman"/>
            <w:b/>
            <w:bCs/>
            <w:sz w:val="21"/>
            <w:szCs w:val="21"/>
            <w:lang w:val="en-US"/>
          </w:rPr>
          <w:t>nemanauto</w:t>
        </w:r>
        <w:proofErr w:type="spellEnd"/>
        <w:r w:rsidR="008C75A3" w:rsidRPr="008F1861">
          <w:rPr>
            <w:rStyle w:val="a6"/>
            <w:rFonts w:ascii="Times New Roman" w:hAnsi="Times New Roman"/>
            <w:b/>
            <w:bCs/>
            <w:sz w:val="21"/>
            <w:szCs w:val="21"/>
          </w:rPr>
          <w:t>.</w:t>
        </w:r>
        <w:proofErr w:type="spellStart"/>
        <w:r w:rsidR="008C75A3" w:rsidRPr="008F1861">
          <w:rPr>
            <w:rStyle w:val="a6"/>
            <w:rFonts w:ascii="Times New Roman" w:hAnsi="Times New Roman"/>
            <w:b/>
            <w:bCs/>
            <w:sz w:val="21"/>
            <w:szCs w:val="21"/>
            <w:lang w:val="en-US"/>
          </w:rPr>
          <w:t>ru</w:t>
        </w:r>
        <w:proofErr w:type="spellEnd"/>
      </w:hyperlink>
      <w:r w:rsidR="005C0D76" w:rsidRPr="00275F7C">
        <w:rPr>
          <w:rStyle w:val="a6"/>
          <w:rFonts w:ascii="Times New Roman" w:hAnsi="Times New Roman"/>
          <w:b/>
          <w:bCs/>
          <w:color w:val="auto"/>
          <w:sz w:val="21"/>
          <w:szCs w:val="21"/>
          <w:u w:val="none"/>
        </w:rPr>
        <w:t xml:space="preserve"> </w:t>
      </w:r>
      <w:r w:rsidR="00633FCD" w:rsidRPr="00275F7C">
        <w:rPr>
          <w:rStyle w:val="a6"/>
          <w:rFonts w:ascii="Times New Roman" w:hAnsi="Times New Roman"/>
          <w:bCs/>
          <w:color w:val="auto"/>
          <w:sz w:val="21"/>
          <w:szCs w:val="21"/>
          <w:u w:val="none"/>
        </w:rPr>
        <w:t>следующие</w:t>
      </w:r>
      <w:r w:rsidR="005C0D76" w:rsidRPr="00275F7C">
        <w:rPr>
          <w:rStyle w:val="a6"/>
          <w:rFonts w:ascii="Times New Roman" w:hAnsi="Times New Roman"/>
          <w:bCs/>
          <w:color w:val="auto"/>
          <w:sz w:val="21"/>
          <w:szCs w:val="21"/>
          <w:u w:val="none"/>
        </w:rPr>
        <w:t xml:space="preserve"> </w:t>
      </w:r>
      <w:r w:rsidR="005C0D76" w:rsidRPr="00275F7C">
        <w:rPr>
          <w:rFonts w:ascii="Times New Roman" w:hAnsi="Times New Roman"/>
          <w:sz w:val="21"/>
          <w:szCs w:val="21"/>
        </w:rPr>
        <w:t>документы:</w:t>
      </w:r>
    </w:p>
    <w:p w:rsidR="005F7F36" w:rsidRPr="00275F7C" w:rsidRDefault="005F7F36" w:rsidP="00D81E94">
      <w:pPr>
        <w:pStyle w:val="a9"/>
        <w:numPr>
          <w:ilvl w:val="3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275F7C">
        <w:rPr>
          <w:rFonts w:ascii="Times New Roman" w:hAnsi="Times New Roman"/>
          <w:sz w:val="21"/>
          <w:szCs w:val="21"/>
        </w:rPr>
        <w:t>сертификат соответствия СТО на проведение данного вида работ (копия, заверенная печатью СТО);</w:t>
      </w:r>
    </w:p>
    <w:p w:rsidR="005F7F36" w:rsidRPr="00E42117" w:rsidRDefault="005F7F36" w:rsidP="00D81E94">
      <w:pPr>
        <w:pStyle w:val="a9"/>
        <w:numPr>
          <w:ilvl w:val="3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sz w:val="21"/>
          <w:szCs w:val="21"/>
        </w:rPr>
        <w:t xml:space="preserve">заказ-наряд на установку </w:t>
      </w:r>
      <w:r w:rsidR="000B6CC5" w:rsidRPr="00E42117">
        <w:rPr>
          <w:rFonts w:ascii="Times New Roman" w:hAnsi="Times New Roman"/>
          <w:sz w:val="21"/>
          <w:szCs w:val="21"/>
        </w:rPr>
        <w:t>т</w:t>
      </w:r>
      <w:r w:rsidRPr="00E42117">
        <w:rPr>
          <w:rFonts w:ascii="Times New Roman" w:hAnsi="Times New Roman"/>
          <w:sz w:val="21"/>
          <w:szCs w:val="21"/>
        </w:rPr>
        <w:t xml:space="preserve">овара на транспортное средство. Заказ-наряд обязательно должен содержать: Ф.И.О. владельца ТС, модель и марка автомобиля, тип двигателя, пробег автомобиля, на момент установки запасной части, идентификационный номер автомобиля, работы и их стоимость, выполненные в ходе установки данной детали, а также сопутствующие в обязательном порядке работы, детали и расходные материалы по замене сопряженных деталей, узлов и агрегатов, наименование </w:t>
      </w:r>
      <w:proofErr w:type="gramStart"/>
      <w:r w:rsidRPr="00E42117">
        <w:rPr>
          <w:rFonts w:ascii="Times New Roman" w:hAnsi="Times New Roman"/>
          <w:sz w:val="21"/>
          <w:szCs w:val="21"/>
        </w:rPr>
        <w:t>товара</w:t>
      </w:r>
      <w:proofErr w:type="gramEnd"/>
      <w:r w:rsidRPr="00E42117">
        <w:rPr>
          <w:rFonts w:ascii="Times New Roman" w:hAnsi="Times New Roman"/>
          <w:sz w:val="21"/>
          <w:szCs w:val="21"/>
        </w:rPr>
        <w:t xml:space="preserve"> по которому заявлена претензия;</w:t>
      </w:r>
    </w:p>
    <w:p w:rsidR="005F7F36" w:rsidRPr="00E42117" w:rsidRDefault="005F7F36" w:rsidP="00D81E94">
      <w:pPr>
        <w:pStyle w:val="a9"/>
        <w:numPr>
          <w:ilvl w:val="3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sz w:val="21"/>
          <w:szCs w:val="21"/>
        </w:rPr>
        <w:t>кассовый чек или отчет о транзакции, подтверждающие оплату выполненных работ;</w:t>
      </w:r>
    </w:p>
    <w:p w:rsidR="005F7F36" w:rsidRPr="00E42117" w:rsidRDefault="005F7F36" w:rsidP="00D81E94">
      <w:pPr>
        <w:numPr>
          <w:ilvl w:val="3"/>
          <w:numId w:val="19"/>
        </w:numPr>
        <w:tabs>
          <w:tab w:val="left" w:pos="284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sz w:val="21"/>
          <w:szCs w:val="21"/>
        </w:rPr>
      </w:pPr>
      <w:proofErr w:type="gramStart"/>
      <w:r w:rsidRPr="00E42117">
        <w:rPr>
          <w:sz w:val="21"/>
          <w:szCs w:val="21"/>
        </w:rPr>
        <w:t xml:space="preserve">официальное заключение сервиса </w:t>
      </w:r>
      <w:r w:rsidR="000B6CC5" w:rsidRPr="00E42117">
        <w:rPr>
          <w:sz w:val="21"/>
          <w:szCs w:val="21"/>
        </w:rPr>
        <w:t>о причинах неработоспособности т</w:t>
      </w:r>
      <w:r w:rsidRPr="00E42117">
        <w:rPr>
          <w:sz w:val="21"/>
          <w:szCs w:val="21"/>
        </w:rPr>
        <w:t>овара (на фирменном бланке, где указаны контактные данные СТО), с указанием артикула детали, марки автомобиля, идентификационного номера автомобиля, пробега на момент установки запасной части, пробег на момент обнаружения дефекта, а также полное описание неисправности, с указанием использованного оборудования, работ, операций и т.п., произведенных для определения неисправности;</w:t>
      </w:r>
      <w:proofErr w:type="gramEnd"/>
    </w:p>
    <w:p w:rsidR="005F7F36" w:rsidRPr="00E42117" w:rsidRDefault="005F7F36" w:rsidP="00D81E94">
      <w:pPr>
        <w:numPr>
          <w:ilvl w:val="3"/>
          <w:numId w:val="19"/>
        </w:numPr>
        <w:tabs>
          <w:tab w:val="left" w:pos="284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фотографии товара со всеми </w:t>
      </w:r>
      <w:proofErr w:type="spellStart"/>
      <w:r w:rsidRPr="00E42117">
        <w:rPr>
          <w:sz w:val="21"/>
          <w:szCs w:val="21"/>
        </w:rPr>
        <w:t>стикерами</w:t>
      </w:r>
      <w:proofErr w:type="spellEnd"/>
      <w:r w:rsidRPr="00E42117">
        <w:rPr>
          <w:sz w:val="21"/>
          <w:szCs w:val="21"/>
        </w:rPr>
        <w:t xml:space="preserve"> и этикетками.</w:t>
      </w:r>
    </w:p>
    <w:p w:rsidR="005C0D76" w:rsidRPr="00E42117" w:rsidRDefault="005F7F36" w:rsidP="00D81E94">
      <w:pPr>
        <w:tabs>
          <w:tab w:val="left" w:pos="284"/>
        </w:tabs>
        <w:autoSpaceDE w:val="0"/>
        <w:autoSpaceDN w:val="0"/>
        <w:adjustRightInd w:val="0"/>
        <w:spacing w:line="0" w:lineRule="atLeast"/>
        <w:ind w:left="567"/>
        <w:jc w:val="both"/>
        <w:rPr>
          <w:rFonts w:eastAsia="Arial Unicode MS"/>
          <w:sz w:val="21"/>
          <w:szCs w:val="21"/>
        </w:rPr>
      </w:pPr>
      <w:r w:rsidRPr="00E42117">
        <w:rPr>
          <w:sz w:val="21"/>
          <w:szCs w:val="21"/>
        </w:rPr>
        <w:t xml:space="preserve">Вышеперечисленные документы, в случае предъявление претензий по оригинальному товару, должны быть </w:t>
      </w:r>
      <w:r w:rsidR="00205525" w:rsidRPr="00E42117">
        <w:rPr>
          <w:sz w:val="21"/>
          <w:szCs w:val="21"/>
        </w:rPr>
        <w:t xml:space="preserve">оформлены </w:t>
      </w:r>
      <w:r w:rsidR="00205525" w:rsidRPr="00E42117">
        <w:rPr>
          <w:rFonts w:eastAsia="Arial Unicode MS"/>
          <w:sz w:val="21"/>
          <w:szCs w:val="21"/>
        </w:rPr>
        <w:t>официальным</w:t>
      </w:r>
      <w:r w:rsidRPr="00E42117">
        <w:rPr>
          <w:rFonts w:eastAsia="Arial Unicode MS"/>
          <w:sz w:val="21"/>
          <w:szCs w:val="21"/>
        </w:rPr>
        <w:t xml:space="preserve"> дилер</w:t>
      </w:r>
      <w:r w:rsidR="00205525" w:rsidRPr="00E42117">
        <w:rPr>
          <w:rFonts w:eastAsia="Arial Unicode MS"/>
          <w:sz w:val="21"/>
          <w:szCs w:val="21"/>
        </w:rPr>
        <w:t>ом</w:t>
      </w:r>
      <w:r w:rsidRPr="00E42117">
        <w:rPr>
          <w:rFonts w:eastAsia="Arial Unicode MS"/>
          <w:sz w:val="21"/>
          <w:szCs w:val="21"/>
        </w:rPr>
        <w:t xml:space="preserve"> соответствующего производителя.</w:t>
      </w:r>
    </w:p>
    <w:p w:rsidR="00412E2D" w:rsidRPr="00E42117" w:rsidRDefault="005C0D76" w:rsidP="00D81E94">
      <w:pPr>
        <w:pStyle w:val="a9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Arial Unicode MS" w:hAnsi="Times New Roman"/>
          <w:sz w:val="21"/>
          <w:szCs w:val="21"/>
        </w:rPr>
      </w:pPr>
      <w:r w:rsidRPr="00E42117">
        <w:rPr>
          <w:rFonts w:ascii="Times New Roman" w:eastAsia="Arial Unicode MS" w:hAnsi="Times New Roman"/>
          <w:sz w:val="21"/>
          <w:szCs w:val="21"/>
        </w:rPr>
        <w:t xml:space="preserve">Продавец вправе отказать Покупателю в удовлетворении претензии по качеству товара, </w:t>
      </w:r>
      <w:r w:rsidR="007B5552" w:rsidRPr="00E42117">
        <w:rPr>
          <w:rFonts w:ascii="Times New Roman" w:eastAsia="Arial Unicode MS" w:hAnsi="Times New Roman"/>
          <w:sz w:val="21"/>
          <w:szCs w:val="21"/>
        </w:rPr>
        <w:t>в случае не предоставления</w:t>
      </w:r>
      <w:r w:rsidRPr="00E42117">
        <w:rPr>
          <w:rFonts w:ascii="Times New Roman" w:eastAsia="Arial Unicode MS" w:hAnsi="Times New Roman"/>
          <w:sz w:val="21"/>
          <w:szCs w:val="21"/>
        </w:rPr>
        <w:t xml:space="preserve"> </w:t>
      </w:r>
      <w:r w:rsidR="00776B88" w:rsidRPr="00E42117">
        <w:rPr>
          <w:rFonts w:ascii="Times New Roman" w:eastAsia="Arial Unicode MS" w:hAnsi="Times New Roman"/>
          <w:sz w:val="21"/>
          <w:szCs w:val="21"/>
        </w:rPr>
        <w:t>документов,</w:t>
      </w:r>
      <w:r w:rsidR="007B5552" w:rsidRPr="00E42117">
        <w:rPr>
          <w:rFonts w:ascii="Times New Roman" w:eastAsia="Arial Unicode MS" w:hAnsi="Times New Roman"/>
          <w:sz w:val="21"/>
          <w:szCs w:val="21"/>
        </w:rPr>
        <w:t xml:space="preserve"> указанных в п.5.2.</w:t>
      </w:r>
      <w:r w:rsidR="00D17925" w:rsidRPr="00E42117">
        <w:rPr>
          <w:rFonts w:ascii="Times New Roman" w:eastAsia="Arial Unicode MS" w:hAnsi="Times New Roman"/>
          <w:sz w:val="21"/>
          <w:szCs w:val="21"/>
        </w:rPr>
        <w:t xml:space="preserve"> </w:t>
      </w:r>
      <w:r w:rsidR="007B5552" w:rsidRPr="00E42117">
        <w:rPr>
          <w:rFonts w:ascii="Times New Roman" w:eastAsia="Arial Unicode MS" w:hAnsi="Times New Roman"/>
          <w:sz w:val="21"/>
          <w:szCs w:val="21"/>
        </w:rPr>
        <w:t>настоящего договора.</w:t>
      </w:r>
      <w:r w:rsidRPr="00E42117">
        <w:rPr>
          <w:rFonts w:ascii="Times New Roman" w:eastAsia="Arial Unicode MS" w:hAnsi="Times New Roman"/>
          <w:sz w:val="21"/>
          <w:szCs w:val="21"/>
        </w:rPr>
        <w:t xml:space="preserve"> </w:t>
      </w:r>
      <w:r w:rsidR="007B5552" w:rsidRPr="00E42117">
        <w:rPr>
          <w:rFonts w:ascii="Times New Roman" w:eastAsia="Arial Unicode MS" w:hAnsi="Times New Roman"/>
          <w:sz w:val="21"/>
          <w:szCs w:val="21"/>
        </w:rPr>
        <w:t>Т</w:t>
      </w:r>
      <w:r w:rsidR="00412E2D" w:rsidRPr="00E42117">
        <w:rPr>
          <w:rFonts w:ascii="Times New Roman" w:eastAsia="Arial Unicode MS" w:hAnsi="Times New Roman"/>
          <w:sz w:val="21"/>
          <w:szCs w:val="21"/>
        </w:rPr>
        <w:t xml:space="preserve">акже </w:t>
      </w:r>
      <w:r w:rsidR="007B5552" w:rsidRPr="00E42117">
        <w:rPr>
          <w:rFonts w:ascii="Times New Roman" w:eastAsia="Arial Unicode MS" w:hAnsi="Times New Roman"/>
          <w:sz w:val="21"/>
          <w:szCs w:val="21"/>
        </w:rPr>
        <w:t xml:space="preserve">Продавец </w:t>
      </w:r>
      <w:r w:rsidR="00412E2D" w:rsidRPr="00E42117">
        <w:rPr>
          <w:rFonts w:ascii="Times New Roman" w:eastAsia="Arial Unicode MS" w:hAnsi="Times New Roman"/>
          <w:sz w:val="21"/>
          <w:szCs w:val="21"/>
        </w:rPr>
        <w:t xml:space="preserve">вправе отказать Покупателю в возврате </w:t>
      </w:r>
      <w:r w:rsidR="000B6CC5" w:rsidRPr="00E42117">
        <w:rPr>
          <w:rFonts w:ascii="Times New Roman" w:eastAsia="Arial Unicode MS" w:hAnsi="Times New Roman"/>
          <w:sz w:val="21"/>
          <w:szCs w:val="21"/>
        </w:rPr>
        <w:t>т</w:t>
      </w:r>
      <w:r w:rsidR="00412E2D" w:rsidRPr="00E42117">
        <w:rPr>
          <w:rFonts w:ascii="Times New Roman" w:eastAsia="Arial Unicode MS" w:hAnsi="Times New Roman"/>
          <w:sz w:val="21"/>
          <w:szCs w:val="21"/>
        </w:rPr>
        <w:t>овара при невыполнении следующих условий:</w:t>
      </w:r>
    </w:p>
    <w:p w:rsidR="00412E2D" w:rsidRPr="00E42117" w:rsidRDefault="00A91F46" w:rsidP="00D81E94">
      <w:pPr>
        <w:pStyle w:val="a9"/>
        <w:numPr>
          <w:ilvl w:val="3"/>
          <w:numId w:val="19"/>
        </w:numPr>
        <w:tabs>
          <w:tab w:val="left" w:pos="284"/>
        </w:tabs>
        <w:spacing w:after="0" w:line="0" w:lineRule="atLeast"/>
        <w:ind w:left="0" w:firstLine="567"/>
        <w:jc w:val="both"/>
        <w:rPr>
          <w:rFonts w:ascii="Times New Roman" w:eastAsia="Arial Unicode MS" w:hAnsi="Times New Roman"/>
          <w:sz w:val="21"/>
          <w:szCs w:val="21"/>
        </w:rPr>
      </w:pPr>
      <w:r w:rsidRPr="00E42117">
        <w:rPr>
          <w:rFonts w:ascii="Times New Roman" w:eastAsia="Arial Unicode MS" w:hAnsi="Times New Roman"/>
          <w:sz w:val="21"/>
          <w:szCs w:val="21"/>
        </w:rPr>
        <w:t>отсутствие</w:t>
      </w:r>
      <w:r w:rsidR="00412E2D" w:rsidRPr="00E42117">
        <w:rPr>
          <w:rFonts w:ascii="Times New Roman" w:eastAsia="Arial Unicode MS" w:hAnsi="Times New Roman"/>
          <w:sz w:val="21"/>
          <w:szCs w:val="21"/>
        </w:rPr>
        <w:t xml:space="preserve"> </w:t>
      </w:r>
      <w:proofErr w:type="spellStart"/>
      <w:r w:rsidR="00412E2D" w:rsidRPr="00E42117">
        <w:rPr>
          <w:rFonts w:ascii="Times New Roman" w:eastAsia="Arial Unicode MS" w:hAnsi="Times New Roman"/>
          <w:sz w:val="21"/>
          <w:szCs w:val="21"/>
        </w:rPr>
        <w:t>Стикера</w:t>
      </w:r>
      <w:proofErr w:type="spellEnd"/>
      <w:r w:rsidR="00412E2D" w:rsidRPr="00E42117">
        <w:rPr>
          <w:rFonts w:ascii="Times New Roman" w:eastAsia="Arial Unicode MS" w:hAnsi="Times New Roman"/>
          <w:sz w:val="21"/>
          <w:szCs w:val="21"/>
        </w:rPr>
        <w:t xml:space="preserve"> Продавца (со </w:t>
      </w:r>
      <w:proofErr w:type="gramStart"/>
      <w:r w:rsidR="00412E2D" w:rsidRPr="00E42117">
        <w:rPr>
          <w:rFonts w:ascii="Times New Roman" w:eastAsia="Arial Unicode MS" w:hAnsi="Times New Roman"/>
          <w:sz w:val="21"/>
          <w:szCs w:val="21"/>
        </w:rPr>
        <w:t>штрих-кодом</w:t>
      </w:r>
      <w:proofErr w:type="gramEnd"/>
      <w:r w:rsidR="00412E2D" w:rsidRPr="00E42117">
        <w:rPr>
          <w:rFonts w:ascii="Times New Roman" w:eastAsia="Arial Unicode MS" w:hAnsi="Times New Roman"/>
          <w:sz w:val="21"/>
          <w:szCs w:val="21"/>
        </w:rPr>
        <w:t>);</w:t>
      </w:r>
    </w:p>
    <w:p w:rsidR="00412E2D" w:rsidRPr="00E42117" w:rsidRDefault="00412E2D" w:rsidP="00D81E94">
      <w:pPr>
        <w:pStyle w:val="a9"/>
        <w:numPr>
          <w:ilvl w:val="3"/>
          <w:numId w:val="19"/>
        </w:numPr>
        <w:tabs>
          <w:tab w:val="left" w:pos="284"/>
        </w:tabs>
        <w:spacing w:after="0" w:line="0" w:lineRule="atLeast"/>
        <w:ind w:left="0" w:firstLine="567"/>
        <w:jc w:val="both"/>
        <w:rPr>
          <w:rFonts w:ascii="Times New Roman" w:hAnsi="Times New Roman"/>
          <w:sz w:val="21"/>
          <w:szCs w:val="21"/>
        </w:rPr>
      </w:pPr>
      <w:proofErr w:type="gramStart"/>
      <w:r w:rsidRPr="00E42117">
        <w:rPr>
          <w:rFonts w:ascii="Times New Roman" w:hAnsi="Times New Roman"/>
          <w:sz w:val="21"/>
          <w:szCs w:val="21"/>
        </w:rPr>
        <w:t xml:space="preserve">представленная документация от СТО (свидетельства, сертификаты, заказ-наряд, заключение о браке, акт </w:t>
      </w:r>
      <w:proofErr w:type="spellStart"/>
      <w:r w:rsidRPr="00E42117">
        <w:rPr>
          <w:rFonts w:ascii="Times New Roman" w:hAnsi="Times New Roman"/>
          <w:sz w:val="21"/>
          <w:szCs w:val="21"/>
        </w:rPr>
        <w:t>дефектовки</w:t>
      </w:r>
      <w:proofErr w:type="spellEnd"/>
      <w:r w:rsidRPr="00E42117">
        <w:rPr>
          <w:rFonts w:ascii="Times New Roman" w:hAnsi="Times New Roman"/>
          <w:sz w:val="21"/>
          <w:szCs w:val="21"/>
        </w:rPr>
        <w:t xml:space="preserve"> и т.д.) предоставлена не полностью, неверно оформлена, предоставлена многократно с изменениями (корректировками).</w:t>
      </w:r>
      <w:proofErr w:type="gramEnd"/>
    </w:p>
    <w:p w:rsidR="00412E2D" w:rsidRPr="00E42117" w:rsidRDefault="00412E2D" w:rsidP="00D81E94">
      <w:pPr>
        <w:pStyle w:val="a9"/>
        <w:numPr>
          <w:ilvl w:val="3"/>
          <w:numId w:val="19"/>
        </w:numPr>
        <w:tabs>
          <w:tab w:val="left" w:pos="284"/>
        </w:tabs>
        <w:spacing w:after="0" w:line="0" w:lineRule="atLeast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sz w:val="21"/>
          <w:szCs w:val="21"/>
        </w:rPr>
        <w:t>нарушен срок предоставления комплекта документов и товара, по одобренному возврату.</w:t>
      </w:r>
    </w:p>
    <w:p w:rsidR="00DB009D" w:rsidRPr="00E42117" w:rsidRDefault="00E12185" w:rsidP="00D81E94">
      <w:pPr>
        <w:pStyle w:val="a9"/>
        <w:numPr>
          <w:ilvl w:val="1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sz w:val="21"/>
          <w:szCs w:val="21"/>
        </w:rPr>
        <w:t>После обработки Продавцом</w:t>
      </w:r>
      <w:r w:rsidR="000D28F1" w:rsidRPr="00E42117">
        <w:rPr>
          <w:rFonts w:ascii="Times New Roman" w:hAnsi="Times New Roman"/>
          <w:sz w:val="21"/>
          <w:szCs w:val="21"/>
        </w:rPr>
        <w:t xml:space="preserve"> </w:t>
      </w:r>
      <w:r w:rsidRPr="00E42117">
        <w:rPr>
          <w:rFonts w:ascii="Times New Roman" w:hAnsi="Times New Roman"/>
          <w:sz w:val="21"/>
          <w:szCs w:val="21"/>
        </w:rPr>
        <w:t>претензии,</w:t>
      </w:r>
      <w:r w:rsidR="000D28F1" w:rsidRPr="00E42117">
        <w:rPr>
          <w:rFonts w:ascii="Times New Roman" w:hAnsi="Times New Roman"/>
          <w:sz w:val="21"/>
          <w:szCs w:val="21"/>
        </w:rPr>
        <w:t xml:space="preserve"> Покупателю на электронный адрес, указанный при регистрации на сайте, поступит ответ П</w:t>
      </w:r>
      <w:r w:rsidRPr="00E42117">
        <w:rPr>
          <w:rFonts w:ascii="Times New Roman" w:hAnsi="Times New Roman"/>
          <w:sz w:val="21"/>
          <w:szCs w:val="21"/>
        </w:rPr>
        <w:t>родавца</w:t>
      </w:r>
      <w:r w:rsidR="000D28F1" w:rsidRPr="00E42117">
        <w:rPr>
          <w:rFonts w:ascii="Times New Roman" w:hAnsi="Times New Roman"/>
          <w:sz w:val="21"/>
          <w:szCs w:val="21"/>
        </w:rPr>
        <w:t xml:space="preserve"> </w:t>
      </w:r>
      <w:r w:rsidRPr="00E42117">
        <w:rPr>
          <w:rFonts w:ascii="Times New Roman" w:hAnsi="Times New Roman"/>
          <w:sz w:val="21"/>
          <w:szCs w:val="21"/>
        </w:rPr>
        <w:t>по данной претензии</w:t>
      </w:r>
      <w:r w:rsidR="000D28F1" w:rsidRPr="00E42117">
        <w:rPr>
          <w:rFonts w:ascii="Times New Roman" w:hAnsi="Times New Roman"/>
          <w:sz w:val="21"/>
          <w:szCs w:val="21"/>
        </w:rPr>
        <w:t>.</w:t>
      </w:r>
    </w:p>
    <w:p w:rsidR="003A5F65" w:rsidRPr="00E42117" w:rsidRDefault="00E96181" w:rsidP="00D81E94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Продавец вправ</w:t>
      </w:r>
      <w:r w:rsidR="000B6CC5" w:rsidRPr="00E42117">
        <w:rPr>
          <w:sz w:val="21"/>
          <w:szCs w:val="21"/>
        </w:rPr>
        <w:t>е произвести проверку качества т</w:t>
      </w:r>
      <w:r w:rsidRPr="00E42117">
        <w:rPr>
          <w:sz w:val="21"/>
          <w:szCs w:val="21"/>
        </w:rPr>
        <w:t>овара, и по ее результатам либо произвести возврат, либо отказа</w:t>
      </w:r>
      <w:r w:rsidR="003A5F65" w:rsidRPr="00E42117">
        <w:rPr>
          <w:sz w:val="21"/>
          <w:szCs w:val="21"/>
        </w:rPr>
        <w:t xml:space="preserve">ть Покупателю в возврате </w:t>
      </w:r>
      <w:r w:rsidR="000B6CC5" w:rsidRPr="00E42117">
        <w:rPr>
          <w:sz w:val="21"/>
          <w:szCs w:val="21"/>
        </w:rPr>
        <w:t>т</w:t>
      </w:r>
      <w:r w:rsidR="003A5F65" w:rsidRPr="00E42117">
        <w:rPr>
          <w:sz w:val="21"/>
          <w:szCs w:val="21"/>
        </w:rPr>
        <w:t>овара.</w:t>
      </w:r>
    </w:p>
    <w:p w:rsidR="003A5F65" w:rsidRPr="00E42117" w:rsidRDefault="003A5F65" w:rsidP="00D81E94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Прод</w:t>
      </w:r>
      <w:r w:rsidR="002D14A4" w:rsidRPr="00E42117">
        <w:rPr>
          <w:sz w:val="21"/>
          <w:szCs w:val="21"/>
        </w:rPr>
        <w:t>авец обязан в течение 10 (десять</w:t>
      </w:r>
      <w:r w:rsidRPr="00E42117">
        <w:rPr>
          <w:sz w:val="21"/>
          <w:szCs w:val="21"/>
        </w:rPr>
        <w:t xml:space="preserve">) рабочих дней </w:t>
      </w:r>
      <w:proofErr w:type="gramStart"/>
      <w:r w:rsidRPr="00E42117">
        <w:rPr>
          <w:sz w:val="21"/>
          <w:szCs w:val="21"/>
        </w:rPr>
        <w:t>с даты получения</w:t>
      </w:r>
      <w:proofErr w:type="gramEnd"/>
      <w:r w:rsidRPr="00E42117">
        <w:rPr>
          <w:sz w:val="21"/>
          <w:szCs w:val="21"/>
        </w:rPr>
        <w:t xml:space="preserve"> претензии от Покупателя ответить и принять меры по урегулированию претензии Покупателя.</w:t>
      </w:r>
    </w:p>
    <w:p w:rsidR="00757462" w:rsidRPr="00E42117" w:rsidRDefault="00757462" w:rsidP="00D81E94">
      <w:pPr>
        <w:pStyle w:val="a9"/>
        <w:numPr>
          <w:ilvl w:val="1"/>
          <w:numId w:val="16"/>
        </w:numPr>
        <w:tabs>
          <w:tab w:val="left" w:pos="567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sz w:val="21"/>
          <w:szCs w:val="21"/>
        </w:rPr>
        <w:t xml:space="preserve">Возврат товара возможен только в результате принятого Продавцом положительного решения по претензии Покупателя. </w:t>
      </w:r>
    </w:p>
    <w:p w:rsidR="00757462" w:rsidRPr="00E42117" w:rsidRDefault="00757462" w:rsidP="00D81E94">
      <w:pPr>
        <w:pStyle w:val="a9"/>
        <w:numPr>
          <w:ilvl w:val="1"/>
          <w:numId w:val="16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bCs/>
          <w:sz w:val="21"/>
          <w:szCs w:val="21"/>
        </w:rPr>
        <w:t xml:space="preserve">В случае одобрения Продавцом возврата товара Покупатель обязан подготовить комплект документов (товарная накладная по форме ТОРГ-12, Акт по форме ТОРГ-2) на возврат товара и направить отсканированные документы, на проверку правильности их оформления, в отдел возвратов по электронному </w:t>
      </w:r>
      <w:r w:rsidRPr="00971531">
        <w:rPr>
          <w:rFonts w:ascii="Times New Roman" w:hAnsi="Times New Roman"/>
          <w:bCs/>
          <w:sz w:val="21"/>
          <w:szCs w:val="21"/>
        </w:rPr>
        <w:t xml:space="preserve">адресу </w:t>
      </w:r>
      <w:r w:rsidR="008C75A3">
        <w:rPr>
          <w:rFonts w:ascii="Times New Roman" w:hAnsi="Times New Roman"/>
          <w:b/>
          <w:bCs/>
          <w:sz w:val="21"/>
          <w:szCs w:val="21"/>
          <w:lang w:val="en-US"/>
        </w:rPr>
        <w:t>info</w:t>
      </w:r>
      <w:r w:rsidR="000965EE" w:rsidRPr="000965EE">
        <w:rPr>
          <w:rFonts w:ascii="Times New Roman" w:hAnsi="Times New Roman"/>
          <w:b/>
          <w:bCs/>
          <w:sz w:val="21"/>
          <w:szCs w:val="21"/>
        </w:rPr>
        <w:t>@</w:t>
      </w:r>
      <w:proofErr w:type="spellStart"/>
      <w:r w:rsidR="00870BF2">
        <w:rPr>
          <w:rFonts w:ascii="Times New Roman" w:hAnsi="Times New Roman"/>
          <w:b/>
          <w:bCs/>
          <w:sz w:val="21"/>
          <w:szCs w:val="21"/>
          <w:lang w:val="en-US"/>
        </w:rPr>
        <w:t>nemanauto</w:t>
      </w:r>
      <w:proofErr w:type="spellEnd"/>
      <w:r w:rsidR="000965EE" w:rsidRPr="000965EE">
        <w:rPr>
          <w:rFonts w:ascii="Times New Roman" w:hAnsi="Times New Roman"/>
          <w:b/>
          <w:bCs/>
          <w:sz w:val="21"/>
          <w:szCs w:val="21"/>
        </w:rPr>
        <w:t>.</w:t>
      </w:r>
      <w:proofErr w:type="spellStart"/>
      <w:r w:rsidR="000965EE">
        <w:rPr>
          <w:rFonts w:ascii="Times New Roman" w:hAnsi="Times New Roman"/>
          <w:b/>
          <w:bCs/>
          <w:sz w:val="21"/>
          <w:szCs w:val="21"/>
          <w:lang w:val="en-US"/>
        </w:rPr>
        <w:t>ru</w:t>
      </w:r>
      <w:proofErr w:type="spellEnd"/>
      <w:r w:rsidRPr="00971531">
        <w:rPr>
          <w:rFonts w:ascii="Times New Roman" w:hAnsi="Times New Roman"/>
          <w:b/>
          <w:bCs/>
          <w:sz w:val="21"/>
          <w:szCs w:val="21"/>
        </w:rPr>
        <w:t>.</w:t>
      </w:r>
    </w:p>
    <w:p w:rsidR="00757462" w:rsidRPr="00E42117" w:rsidRDefault="00757462" w:rsidP="00D81E94">
      <w:pPr>
        <w:pStyle w:val="a9"/>
        <w:numPr>
          <w:ilvl w:val="1"/>
          <w:numId w:val="16"/>
        </w:numPr>
        <w:tabs>
          <w:tab w:val="left" w:pos="567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bCs/>
          <w:sz w:val="21"/>
          <w:szCs w:val="21"/>
        </w:rPr>
        <w:t xml:space="preserve">После подтверждения получения электронных документов и правильности их оформления, Покупатель обязан произвести возврат товара на склад Продавца, расположенный по адресу: </w:t>
      </w:r>
      <w:r w:rsidR="00870BF2" w:rsidRPr="006B1C31">
        <w:rPr>
          <w:i/>
          <w:sz w:val="21"/>
          <w:szCs w:val="21"/>
        </w:rPr>
        <w:t xml:space="preserve">127474, РФ, г. Москва, </w:t>
      </w:r>
      <w:proofErr w:type="spellStart"/>
      <w:r w:rsidR="00870BF2" w:rsidRPr="006B1C31">
        <w:rPr>
          <w:i/>
          <w:sz w:val="21"/>
          <w:szCs w:val="21"/>
        </w:rPr>
        <w:t>Ильменский</w:t>
      </w:r>
      <w:proofErr w:type="spellEnd"/>
      <w:r w:rsidR="00870BF2" w:rsidRPr="006B1C31">
        <w:rPr>
          <w:i/>
          <w:sz w:val="21"/>
          <w:szCs w:val="21"/>
        </w:rPr>
        <w:t xml:space="preserve"> пр.-д, 7А стр.2</w:t>
      </w:r>
      <w:r w:rsidR="00870BF2" w:rsidRPr="00870BF2">
        <w:rPr>
          <w:i/>
          <w:sz w:val="21"/>
          <w:szCs w:val="21"/>
        </w:rPr>
        <w:t xml:space="preserve"> </w:t>
      </w:r>
      <w:r w:rsidRPr="00E42117">
        <w:rPr>
          <w:rFonts w:ascii="Times New Roman" w:hAnsi="Times New Roman"/>
          <w:bCs/>
          <w:sz w:val="21"/>
          <w:szCs w:val="21"/>
        </w:rPr>
        <w:t>не позднее 5 (пят</w:t>
      </w:r>
      <w:r w:rsidR="00CE6E7D" w:rsidRPr="00E42117">
        <w:rPr>
          <w:rFonts w:ascii="Times New Roman" w:hAnsi="Times New Roman"/>
          <w:bCs/>
          <w:sz w:val="21"/>
          <w:szCs w:val="21"/>
        </w:rPr>
        <w:t>ь</w:t>
      </w:r>
      <w:r w:rsidRPr="00E42117">
        <w:rPr>
          <w:rFonts w:ascii="Times New Roman" w:hAnsi="Times New Roman"/>
          <w:bCs/>
          <w:sz w:val="21"/>
          <w:szCs w:val="21"/>
        </w:rPr>
        <w:t xml:space="preserve">) рабочих дней </w:t>
      </w:r>
      <w:proofErr w:type="gramStart"/>
      <w:r w:rsidRPr="00E42117">
        <w:rPr>
          <w:rFonts w:ascii="Times New Roman" w:hAnsi="Times New Roman"/>
          <w:bCs/>
          <w:sz w:val="21"/>
          <w:szCs w:val="21"/>
        </w:rPr>
        <w:t>с даты одобрения</w:t>
      </w:r>
      <w:proofErr w:type="gramEnd"/>
      <w:r w:rsidRPr="00E42117">
        <w:rPr>
          <w:rFonts w:ascii="Times New Roman" w:hAnsi="Times New Roman"/>
          <w:bCs/>
          <w:sz w:val="21"/>
          <w:szCs w:val="21"/>
        </w:rPr>
        <w:t xml:space="preserve"> возврата.</w:t>
      </w:r>
      <w:r w:rsidR="005A1F4E" w:rsidRPr="00E42117">
        <w:rPr>
          <w:rFonts w:ascii="Times New Roman" w:hAnsi="Times New Roman"/>
          <w:sz w:val="21"/>
          <w:szCs w:val="21"/>
        </w:rPr>
        <w:t xml:space="preserve"> Кроме </w:t>
      </w:r>
      <w:r w:rsidR="005A1F4E" w:rsidRPr="00E42117">
        <w:rPr>
          <w:rFonts w:ascii="Times New Roman" w:hAnsi="Times New Roman"/>
          <w:sz w:val="21"/>
          <w:szCs w:val="21"/>
        </w:rPr>
        <w:lastRenderedPageBreak/>
        <w:t>случаев, когда по решению Продавца</w:t>
      </w:r>
      <w:r w:rsidR="003F53C9" w:rsidRPr="00E42117">
        <w:rPr>
          <w:rFonts w:ascii="Times New Roman" w:hAnsi="Times New Roman"/>
          <w:sz w:val="21"/>
          <w:szCs w:val="21"/>
        </w:rPr>
        <w:t xml:space="preserve"> не нужно физически возвращать т</w:t>
      </w:r>
      <w:r w:rsidR="005A1F4E" w:rsidRPr="00E42117">
        <w:rPr>
          <w:rFonts w:ascii="Times New Roman" w:hAnsi="Times New Roman"/>
          <w:sz w:val="21"/>
          <w:szCs w:val="21"/>
        </w:rPr>
        <w:t>овар.</w:t>
      </w:r>
      <w:r w:rsidR="003F53C9" w:rsidRPr="00E42117">
        <w:rPr>
          <w:rFonts w:ascii="Times New Roman" w:hAnsi="Times New Roman"/>
          <w:bCs/>
          <w:sz w:val="21"/>
          <w:szCs w:val="21"/>
        </w:rPr>
        <w:t xml:space="preserve"> Вместе с т</w:t>
      </w:r>
      <w:r w:rsidRPr="00E42117">
        <w:rPr>
          <w:rFonts w:ascii="Times New Roman" w:hAnsi="Times New Roman"/>
          <w:bCs/>
          <w:sz w:val="21"/>
          <w:szCs w:val="21"/>
        </w:rPr>
        <w:t>оваром Покупатель направляет комплект документов на возврат товара с подписью и печатью в двух экземплярах.</w:t>
      </w:r>
    </w:p>
    <w:p w:rsidR="00097F40" w:rsidRPr="00E42117" w:rsidRDefault="00497C74" w:rsidP="00D81E94">
      <w:pPr>
        <w:pStyle w:val="a9"/>
        <w:numPr>
          <w:ilvl w:val="1"/>
          <w:numId w:val="16"/>
        </w:numPr>
        <w:tabs>
          <w:tab w:val="left" w:pos="567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bCs/>
          <w:sz w:val="21"/>
          <w:szCs w:val="21"/>
        </w:rPr>
        <w:t>Расходы по доставке возвращаемого Продавцу товара несет Покупатель.</w:t>
      </w:r>
    </w:p>
    <w:p w:rsidR="00097F40" w:rsidRPr="00E42117" w:rsidRDefault="00097F40" w:rsidP="00D81E94">
      <w:pPr>
        <w:pStyle w:val="a9"/>
        <w:numPr>
          <w:ilvl w:val="1"/>
          <w:numId w:val="16"/>
        </w:numPr>
        <w:tabs>
          <w:tab w:val="left" w:pos="567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42117">
        <w:rPr>
          <w:rFonts w:ascii="Times New Roman" w:hAnsi="Times New Roman"/>
          <w:sz w:val="21"/>
          <w:szCs w:val="21"/>
        </w:rPr>
        <w:t>Продавец вправе не принимать к возврату товар</w:t>
      </w:r>
      <w:r w:rsidR="004B1605" w:rsidRPr="00E42117">
        <w:rPr>
          <w:rFonts w:ascii="Times New Roman" w:hAnsi="Times New Roman"/>
          <w:sz w:val="21"/>
          <w:szCs w:val="21"/>
        </w:rPr>
        <w:t>,</w:t>
      </w:r>
      <w:r w:rsidRPr="00E42117">
        <w:rPr>
          <w:rFonts w:ascii="Times New Roman" w:hAnsi="Times New Roman"/>
          <w:sz w:val="21"/>
          <w:szCs w:val="21"/>
        </w:rPr>
        <w:t xml:space="preserve"> заказанный Покупателем «по ошибке Покупателя», «Ошибка программы», «Ошибка в определении необходимой детали», «Ошибка каталога», «Ошибка сайта </w:t>
      </w:r>
      <w:r w:rsidR="00CD5D1F" w:rsidRPr="00E42117">
        <w:rPr>
          <w:rFonts w:ascii="Times New Roman" w:hAnsi="Times New Roman"/>
          <w:sz w:val="21"/>
          <w:szCs w:val="21"/>
        </w:rPr>
        <w:t>Продавца</w:t>
      </w:r>
      <w:r w:rsidRPr="00E42117">
        <w:rPr>
          <w:rFonts w:ascii="Times New Roman" w:hAnsi="Times New Roman"/>
          <w:sz w:val="21"/>
          <w:szCs w:val="21"/>
        </w:rPr>
        <w:t>» и «Ошибка сверки (</w:t>
      </w:r>
      <w:proofErr w:type="spellStart"/>
      <w:r w:rsidRPr="00E42117">
        <w:rPr>
          <w:rFonts w:ascii="Times New Roman" w:hAnsi="Times New Roman"/>
          <w:sz w:val="21"/>
          <w:szCs w:val="21"/>
        </w:rPr>
        <w:t>кроссировки</w:t>
      </w:r>
      <w:proofErr w:type="spellEnd"/>
      <w:r w:rsidRPr="00E42117">
        <w:rPr>
          <w:rFonts w:ascii="Times New Roman" w:hAnsi="Times New Roman"/>
          <w:sz w:val="21"/>
          <w:szCs w:val="21"/>
        </w:rPr>
        <w:t>)», а также не подлежит возврату товар</w:t>
      </w:r>
      <w:r w:rsidR="004B1605" w:rsidRPr="00E42117">
        <w:rPr>
          <w:rFonts w:ascii="Times New Roman" w:hAnsi="Times New Roman"/>
          <w:sz w:val="21"/>
          <w:szCs w:val="21"/>
        </w:rPr>
        <w:t>,</w:t>
      </w:r>
      <w:r w:rsidRPr="00E42117">
        <w:rPr>
          <w:rFonts w:ascii="Times New Roman" w:hAnsi="Times New Roman"/>
          <w:sz w:val="21"/>
          <w:szCs w:val="21"/>
        </w:rPr>
        <w:t xml:space="preserve"> заказанный со склада уценки.</w:t>
      </w:r>
    </w:p>
    <w:p w:rsidR="0095100A" w:rsidRPr="00E42117" w:rsidRDefault="000D28F1" w:rsidP="00D81E94">
      <w:pPr>
        <w:numPr>
          <w:ilvl w:val="1"/>
          <w:numId w:val="16"/>
        </w:numPr>
        <w:spacing w:line="0" w:lineRule="atLeast"/>
        <w:ind w:left="0" w:firstLine="0"/>
        <w:jc w:val="both"/>
        <w:rPr>
          <w:color w:val="000000"/>
          <w:sz w:val="21"/>
          <w:szCs w:val="21"/>
        </w:rPr>
      </w:pPr>
      <w:r w:rsidRPr="00E42117">
        <w:rPr>
          <w:bCs/>
          <w:sz w:val="21"/>
          <w:szCs w:val="21"/>
        </w:rPr>
        <w:t xml:space="preserve">Претензии, предъявленные по </w:t>
      </w:r>
      <w:r w:rsidR="005B1F95" w:rsidRPr="00E42117">
        <w:rPr>
          <w:bCs/>
          <w:sz w:val="21"/>
          <w:szCs w:val="21"/>
        </w:rPr>
        <w:t>истечении</w:t>
      </w:r>
      <w:r w:rsidR="002C0BCE" w:rsidRPr="00E42117">
        <w:rPr>
          <w:bCs/>
          <w:sz w:val="21"/>
          <w:szCs w:val="21"/>
        </w:rPr>
        <w:t xml:space="preserve"> срока</w:t>
      </w:r>
      <w:r w:rsidR="004B1605" w:rsidRPr="00E42117">
        <w:rPr>
          <w:bCs/>
          <w:sz w:val="21"/>
          <w:szCs w:val="21"/>
        </w:rPr>
        <w:t>,</w:t>
      </w:r>
      <w:r w:rsidR="002C0BCE" w:rsidRPr="00E42117">
        <w:rPr>
          <w:bCs/>
          <w:sz w:val="21"/>
          <w:szCs w:val="21"/>
        </w:rPr>
        <w:t xml:space="preserve"> указанного в п.5</w:t>
      </w:r>
      <w:r w:rsidRPr="00E42117">
        <w:rPr>
          <w:bCs/>
          <w:sz w:val="21"/>
          <w:szCs w:val="21"/>
        </w:rPr>
        <w:t>.</w:t>
      </w:r>
      <w:r w:rsidR="00C64F42" w:rsidRPr="00E42117">
        <w:rPr>
          <w:bCs/>
          <w:sz w:val="21"/>
          <w:szCs w:val="21"/>
        </w:rPr>
        <w:t>1</w:t>
      </w:r>
      <w:r w:rsidR="00822039" w:rsidRPr="00E42117">
        <w:rPr>
          <w:bCs/>
          <w:sz w:val="21"/>
          <w:szCs w:val="21"/>
        </w:rPr>
        <w:t>.</w:t>
      </w:r>
      <w:r w:rsidR="001C1F10" w:rsidRPr="00E42117">
        <w:rPr>
          <w:bCs/>
          <w:sz w:val="21"/>
          <w:szCs w:val="21"/>
        </w:rPr>
        <w:t xml:space="preserve"> или</w:t>
      </w:r>
      <w:r w:rsidRPr="00E42117">
        <w:rPr>
          <w:bCs/>
          <w:sz w:val="21"/>
          <w:szCs w:val="21"/>
        </w:rPr>
        <w:t xml:space="preserve"> с нарушением требований</w:t>
      </w:r>
      <w:r w:rsidR="004B1605" w:rsidRPr="00E42117">
        <w:rPr>
          <w:bCs/>
          <w:sz w:val="21"/>
          <w:szCs w:val="21"/>
        </w:rPr>
        <w:t>,</w:t>
      </w:r>
      <w:r w:rsidRPr="00E42117">
        <w:rPr>
          <w:bCs/>
          <w:sz w:val="21"/>
          <w:szCs w:val="21"/>
        </w:rPr>
        <w:t xml:space="preserve"> </w:t>
      </w:r>
      <w:r w:rsidR="001051F4" w:rsidRPr="00E42117">
        <w:rPr>
          <w:bCs/>
          <w:sz w:val="21"/>
          <w:szCs w:val="21"/>
        </w:rPr>
        <w:t xml:space="preserve">установленных в разделе </w:t>
      </w:r>
      <w:r w:rsidR="00C64F42" w:rsidRPr="00E42117">
        <w:rPr>
          <w:bCs/>
          <w:sz w:val="21"/>
          <w:szCs w:val="21"/>
        </w:rPr>
        <w:t>5</w:t>
      </w:r>
      <w:r w:rsidR="001051F4" w:rsidRPr="00E42117">
        <w:rPr>
          <w:bCs/>
          <w:sz w:val="21"/>
          <w:szCs w:val="21"/>
        </w:rPr>
        <w:t xml:space="preserve"> настоящего договора</w:t>
      </w:r>
      <w:r w:rsidRPr="00E42117">
        <w:rPr>
          <w:bCs/>
          <w:sz w:val="21"/>
          <w:szCs w:val="21"/>
        </w:rPr>
        <w:t>, не принимаются.</w:t>
      </w:r>
    </w:p>
    <w:p w:rsidR="00E92E6C" w:rsidRPr="00E42117" w:rsidRDefault="00E92E6C" w:rsidP="00D81E94">
      <w:pPr>
        <w:numPr>
          <w:ilvl w:val="1"/>
          <w:numId w:val="16"/>
        </w:numPr>
        <w:spacing w:line="0" w:lineRule="atLeast"/>
        <w:ind w:left="0" w:firstLine="0"/>
        <w:jc w:val="both"/>
        <w:rPr>
          <w:color w:val="FF0000"/>
          <w:sz w:val="21"/>
          <w:szCs w:val="21"/>
        </w:rPr>
      </w:pPr>
      <w:r w:rsidRPr="00E42117">
        <w:rPr>
          <w:b/>
          <w:color w:val="222222"/>
          <w:sz w:val="21"/>
          <w:szCs w:val="21"/>
        </w:rPr>
        <w:t>Не является дефектом:</w:t>
      </w:r>
    </w:p>
    <w:p w:rsidR="00891705" w:rsidRPr="00E42117" w:rsidRDefault="00E92E6C" w:rsidP="00D81E94">
      <w:pPr>
        <w:pStyle w:val="a9"/>
        <w:numPr>
          <w:ilvl w:val="2"/>
          <w:numId w:val="1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E42117">
        <w:rPr>
          <w:rFonts w:ascii="Times New Roman" w:hAnsi="Times New Roman"/>
          <w:b/>
          <w:color w:val="000000" w:themeColor="text1"/>
          <w:sz w:val="21"/>
          <w:szCs w:val="21"/>
        </w:rPr>
        <w:t>Кузовные детали</w:t>
      </w:r>
      <w:r w:rsidRPr="00E42117">
        <w:rPr>
          <w:rFonts w:ascii="Times New Roman" w:hAnsi="Times New Roman"/>
          <w:color w:val="000000" w:themeColor="text1"/>
          <w:sz w:val="21"/>
          <w:szCs w:val="21"/>
        </w:rPr>
        <w:t xml:space="preserve"> - любое повреждение транспортировочного грунта:  </w:t>
      </w:r>
    </w:p>
    <w:p w:rsidR="00E92E6C" w:rsidRPr="00E42117" w:rsidRDefault="00E92E6C" w:rsidP="00D81E94">
      <w:pPr>
        <w:pStyle w:val="a9"/>
        <w:numPr>
          <w:ilvl w:val="2"/>
          <w:numId w:val="32"/>
        </w:numPr>
        <w:shd w:val="clear" w:color="auto" w:fill="FFFFFF"/>
        <w:spacing w:after="0" w:line="0" w:lineRule="atLeast"/>
        <w:ind w:left="1134" w:firstLine="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E42117">
        <w:rPr>
          <w:rFonts w:ascii="Times New Roman" w:hAnsi="Times New Roman"/>
          <w:color w:val="000000" w:themeColor="text1"/>
          <w:sz w:val="21"/>
          <w:szCs w:val="21"/>
        </w:rPr>
        <w:t>грязь в грунте, кратеры, пузырьки, поры, капли, загрязнения, царапин</w:t>
      </w:r>
      <w:r w:rsidR="006360CB" w:rsidRPr="00E42117">
        <w:rPr>
          <w:rFonts w:ascii="Times New Roman" w:hAnsi="Times New Roman"/>
          <w:color w:val="000000" w:themeColor="text1"/>
          <w:sz w:val="21"/>
          <w:szCs w:val="21"/>
        </w:rPr>
        <w:t>ы и повреждения грунтового слоя;</w:t>
      </w:r>
    </w:p>
    <w:p w:rsidR="00E92E6C" w:rsidRPr="00E42117" w:rsidRDefault="006360CB" w:rsidP="00D81E94">
      <w:pPr>
        <w:pStyle w:val="af6"/>
        <w:numPr>
          <w:ilvl w:val="2"/>
          <w:numId w:val="32"/>
        </w:numPr>
        <w:shd w:val="clear" w:color="auto" w:fill="FFFFFF"/>
        <w:spacing w:before="0" w:beforeAutospacing="0" w:after="0" w:afterAutospacing="0" w:line="0" w:lineRule="atLeast"/>
        <w:ind w:left="1134" w:firstLine="0"/>
        <w:jc w:val="both"/>
        <w:rPr>
          <w:color w:val="000000" w:themeColor="text1"/>
          <w:sz w:val="21"/>
          <w:szCs w:val="21"/>
        </w:rPr>
      </w:pPr>
      <w:r w:rsidRPr="00E42117">
        <w:rPr>
          <w:color w:val="000000" w:themeColor="text1"/>
          <w:sz w:val="21"/>
          <w:szCs w:val="21"/>
        </w:rPr>
        <w:t>в</w:t>
      </w:r>
      <w:r w:rsidR="00E92E6C" w:rsidRPr="00E42117">
        <w:rPr>
          <w:color w:val="000000" w:themeColor="text1"/>
          <w:sz w:val="21"/>
          <w:szCs w:val="21"/>
        </w:rPr>
        <w:t>мятины и выпуклости, размеры которых не превышают 30</w:t>
      </w:r>
      <w:r w:rsidRPr="00E42117">
        <w:rPr>
          <w:color w:val="000000" w:themeColor="text1"/>
          <w:sz w:val="21"/>
          <w:szCs w:val="21"/>
        </w:rPr>
        <w:t xml:space="preserve"> </w:t>
      </w:r>
      <w:r w:rsidR="00E92E6C" w:rsidRPr="00E42117">
        <w:rPr>
          <w:color w:val="000000" w:themeColor="text1"/>
          <w:sz w:val="21"/>
          <w:szCs w:val="21"/>
        </w:rPr>
        <w:t>мм в диаметре и глубина/высота не более 2мм</w:t>
      </w:r>
      <w:r w:rsidRPr="00E42117">
        <w:rPr>
          <w:color w:val="000000" w:themeColor="text1"/>
          <w:sz w:val="21"/>
          <w:szCs w:val="21"/>
        </w:rPr>
        <w:t>;</w:t>
      </w:r>
    </w:p>
    <w:p w:rsidR="00E92E6C" w:rsidRPr="00E42117" w:rsidRDefault="002B08A9" w:rsidP="00D81E94">
      <w:pPr>
        <w:pStyle w:val="af6"/>
        <w:numPr>
          <w:ilvl w:val="2"/>
          <w:numId w:val="32"/>
        </w:numPr>
        <w:shd w:val="clear" w:color="auto" w:fill="FFFFFF"/>
        <w:spacing w:before="0" w:beforeAutospacing="0" w:after="0" w:afterAutospacing="0" w:line="0" w:lineRule="atLeast"/>
        <w:ind w:left="1134" w:firstLine="0"/>
        <w:rPr>
          <w:color w:val="000000" w:themeColor="text1"/>
          <w:sz w:val="21"/>
          <w:szCs w:val="21"/>
        </w:rPr>
      </w:pPr>
      <w:r w:rsidRPr="00E42117">
        <w:rPr>
          <w:color w:val="000000" w:themeColor="text1"/>
          <w:sz w:val="21"/>
          <w:szCs w:val="21"/>
        </w:rPr>
        <w:t>н</w:t>
      </w:r>
      <w:r w:rsidR="00E92E6C" w:rsidRPr="00E42117">
        <w:rPr>
          <w:color w:val="000000" w:themeColor="text1"/>
          <w:sz w:val="21"/>
          <w:szCs w:val="21"/>
        </w:rPr>
        <w:t>а детали листового металла допускается максимально до 3-х таких дефектов.</w:t>
      </w:r>
    </w:p>
    <w:p w:rsidR="00E92E6C" w:rsidRPr="00E42117" w:rsidRDefault="002B08A9" w:rsidP="00D81E94">
      <w:pPr>
        <w:pStyle w:val="af6"/>
        <w:numPr>
          <w:ilvl w:val="2"/>
          <w:numId w:val="32"/>
        </w:numPr>
        <w:shd w:val="clear" w:color="auto" w:fill="FFFFFF"/>
        <w:spacing w:before="0" w:beforeAutospacing="0" w:after="0" w:afterAutospacing="0" w:line="0" w:lineRule="atLeast"/>
        <w:ind w:left="1134" w:firstLine="0"/>
        <w:jc w:val="both"/>
        <w:rPr>
          <w:color w:val="000000" w:themeColor="text1"/>
          <w:sz w:val="21"/>
          <w:szCs w:val="21"/>
        </w:rPr>
      </w:pPr>
      <w:r w:rsidRPr="00E42117">
        <w:rPr>
          <w:color w:val="000000" w:themeColor="text1"/>
          <w:sz w:val="21"/>
          <w:szCs w:val="21"/>
        </w:rPr>
        <w:t>л</w:t>
      </w:r>
      <w:r w:rsidR="00E92E6C" w:rsidRPr="00E42117">
        <w:rPr>
          <w:color w:val="000000" w:themeColor="text1"/>
          <w:sz w:val="21"/>
          <w:szCs w:val="21"/>
        </w:rPr>
        <w:t xml:space="preserve">окальные повреждения или не полное нанесение слоя </w:t>
      </w:r>
      <w:proofErr w:type="spellStart"/>
      <w:r w:rsidR="00E92E6C" w:rsidRPr="00E42117">
        <w:rPr>
          <w:color w:val="000000" w:themeColor="text1"/>
          <w:sz w:val="21"/>
          <w:szCs w:val="21"/>
        </w:rPr>
        <w:t>электрофорезного</w:t>
      </w:r>
      <w:proofErr w:type="spellEnd"/>
      <w:r w:rsidR="00E92E6C" w:rsidRPr="00E42117">
        <w:rPr>
          <w:color w:val="000000" w:themeColor="text1"/>
          <w:sz w:val="21"/>
          <w:szCs w:val="21"/>
        </w:rPr>
        <w:t xml:space="preserve"> грунта, исправляется нанесением слоя/</w:t>
      </w:r>
      <w:r w:rsidR="00891705" w:rsidRPr="00E42117">
        <w:rPr>
          <w:color w:val="000000" w:themeColor="text1"/>
          <w:sz w:val="21"/>
          <w:szCs w:val="21"/>
        </w:rPr>
        <w:t>сло</w:t>
      </w:r>
      <w:r w:rsidR="00E92E6C" w:rsidRPr="00E42117">
        <w:rPr>
          <w:color w:val="000000" w:themeColor="text1"/>
          <w:sz w:val="21"/>
          <w:szCs w:val="21"/>
        </w:rPr>
        <w:t>ев антикоррозийного грунта.</w:t>
      </w:r>
    </w:p>
    <w:p w:rsidR="00E92E6C" w:rsidRPr="00E42117" w:rsidRDefault="00E92E6C" w:rsidP="00D81E94">
      <w:pPr>
        <w:pStyle w:val="af6"/>
        <w:numPr>
          <w:ilvl w:val="2"/>
          <w:numId w:val="16"/>
        </w:numPr>
        <w:shd w:val="clear" w:color="auto" w:fill="FFFFFF"/>
        <w:spacing w:before="0" w:beforeAutospacing="0" w:after="0" w:afterAutospacing="0" w:line="0" w:lineRule="atLeast"/>
        <w:ind w:left="567" w:firstLine="0"/>
        <w:jc w:val="both"/>
        <w:rPr>
          <w:color w:val="000000" w:themeColor="text1"/>
          <w:sz w:val="21"/>
          <w:szCs w:val="21"/>
        </w:rPr>
      </w:pPr>
      <w:r w:rsidRPr="00E42117">
        <w:rPr>
          <w:b/>
          <w:color w:val="000000" w:themeColor="text1"/>
          <w:sz w:val="21"/>
          <w:szCs w:val="21"/>
        </w:rPr>
        <w:t>Радиаторы</w:t>
      </w:r>
      <w:r w:rsidRPr="00E42117">
        <w:rPr>
          <w:color w:val="000000" w:themeColor="text1"/>
          <w:sz w:val="21"/>
          <w:szCs w:val="21"/>
        </w:rPr>
        <w:t xml:space="preserve"> - локальное замятие сот радиаторов, если каждое повреждение не превышает размеров 50</w:t>
      </w:r>
      <w:r w:rsidR="00AE6DDA" w:rsidRPr="00E42117">
        <w:rPr>
          <w:color w:val="000000" w:themeColor="text1"/>
          <w:sz w:val="21"/>
          <w:szCs w:val="21"/>
        </w:rPr>
        <w:t xml:space="preserve"> х</w:t>
      </w:r>
      <w:r w:rsidRPr="00E42117">
        <w:rPr>
          <w:color w:val="000000" w:themeColor="text1"/>
          <w:sz w:val="21"/>
          <w:szCs w:val="21"/>
        </w:rPr>
        <w:t xml:space="preserve"> 35 мм. Без повреждения трубок радиатора - теплообменника. </w:t>
      </w:r>
    </w:p>
    <w:p w:rsidR="005B0FDB" w:rsidRPr="00E42117" w:rsidRDefault="00E92E6C" w:rsidP="00D81E94">
      <w:pPr>
        <w:pStyle w:val="af6"/>
        <w:numPr>
          <w:ilvl w:val="2"/>
          <w:numId w:val="16"/>
        </w:numPr>
        <w:shd w:val="clear" w:color="auto" w:fill="FFFFFF"/>
        <w:spacing w:before="0" w:beforeAutospacing="0" w:after="0" w:afterAutospacing="0" w:line="0" w:lineRule="atLeast"/>
        <w:ind w:left="567" w:firstLine="0"/>
        <w:jc w:val="both"/>
        <w:rPr>
          <w:color w:val="000000" w:themeColor="text1"/>
          <w:sz w:val="21"/>
          <w:szCs w:val="21"/>
        </w:rPr>
      </w:pPr>
      <w:r w:rsidRPr="00E42117">
        <w:rPr>
          <w:b/>
          <w:color w:val="000000" w:themeColor="text1"/>
          <w:sz w:val="21"/>
          <w:szCs w:val="21"/>
        </w:rPr>
        <w:t>Стекла</w:t>
      </w:r>
      <w:r w:rsidRPr="00E42117">
        <w:rPr>
          <w:color w:val="000000" w:themeColor="text1"/>
          <w:sz w:val="21"/>
          <w:szCs w:val="21"/>
        </w:rPr>
        <w:t xml:space="preserve"> - царапины, вкрапления </w:t>
      </w:r>
      <w:r w:rsidR="005B0FDB" w:rsidRPr="00E42117">
        <w:rPr>
          <w:color w:val="000000" w:themeColor="text1"/>
          <w:sz w:val="21"/>
          <w:szCs w:val="21"/>
        </w:rPr>
        <w:t>на нерабочей поверхности стекол.</w:t>
      </w:r>
    </w:p>
    <w:p w:rsidR="005B0FDB" w:rsidRPr="00E42117" w:rsidRDefault="00E92E6C" w:rsidP="00D81E94">
      <w:pPr>
        <w:pStyle w:val="af6"/>
        <w:numPr>
          <w:ilvl w:val="2"/>
          <w:numId w:val="16"/>
        </w:numPr>
        <w:shd w:val="clear" w:color="auto" w:fill="FFFFFF"/>
        <w:spacing w:before="0" w:beforeAutospacing="0" w:after="0" w:afterAutospacing="0" w:line="0" w:lineRule="atLeast"/>
        <w:ind w:left="567" w:firstLine="0"/>
        <w:jc w:val="both"/>
        <w:rPr>
          <w:color w:val="000000" w:themeColor="text1"/>
          <w:sz w:val="21"/>
          <w:szCs w:val="21"/>
        </w:rPr>
      </w:pPr>
      <w:r w:rsidRPr="00E42117">
        <w:rPr>
          <w:b/>
          <w:color w:val="000000" w:themeColor="text1"/>
          <w:sz w:val="21"/>
          <w:szCs w:val="21"/>
        </w:rPr>
        <w:t>Оптика</w:t>
      </w:r>
      <w:r w:rsidRPr="00E42117">
        <w:rPr>
          <w:color w:val="000000" w:themeColor="text1"/>
          <w:sz w:val="21"/>
          <w:szCs w:val="21"/>
        </w:rPr>
        <w:t xml:space="preserve"> - царапины на корпусе фар, незначительные мелки потертости, на стекле возн</w:t>
      </w:r>
      <w:r w:rsidR="005B0FDB" w:rsidRPr="00E42117">
        <w:rPr>
          <w:color w:val="000000" w:themeColor="text1"/>
          <w:sz w:val="21"/>
          <w:szCs w:val="21"/>
        </w:rPr>
        <w:t>икшие в процессе транспортировки</w:t>
      </w:r>
      <w:r w:rsidR="005B0FDB" w:rsidRPr="00E42117">
        <w:rPr>
          <w:b/>
          <w:color w:val="000000" w:themeColor="text1"/>
          <w:sz w:val="21"/>
          <w:szCs w:val="21"/>
        </w:rPr>
        <w:t>.</w:t>
      </w:r>
    </w:p>
    <w:p w:rsidR="005B0FDB" w:rsidRPr="00E42117" w:rsidRDefault="00E92E6C" w:rsidP="00D81E94">
      <w:pPr>
        <w:pStyle w:val="af6"/>
        <w:numPr>
          <w:ilvl w:val="2"/>
          <w:numId w:val="16"/>
        </w:numPr>
        <w:shd w:val="clear" w:color="auto" w:fill="FFFFFF"/>
        <w:spacing w:before="0" w:beforeAutospacing="0" w:after="0" w:afterAutospacing="0" w:line="0" w:lineRule="atLeast"/>
        <w:ind w:left="567" w:firstLine="0"/>
        <w:jc w:val="both"/>
        <w:rPr>
          <w:color w:val="000000" w:themeColor="text1"/>
          <w:sz w:val="21"/>
          <w:szCs w:val="21"/>
        </w:rPr>
      </w:pPr>
      <w:r w:rsidRPr="00E42117">
        <w:rPr>
          <w:b/>
          <w:color w:val="000000" w:themeColor="text1"/>
          <w:sz w:val="21"/>
          <w:szCs w:val="21"/>
        </w:rPr>
        <w:t>Кол</w:t>
      </w:r>
      <w:r w:rsidR="00D06778" w:rsidRPr="00E42117">
        <w:rPr>
          <w:b/>
          <w:color w:val="000000" w:themeColor="text1"/>
          <w:sz w:val="21"/>
          <w:szCs w:val="21"/>
        </w:rPr>
        <w:t>е</w:t>
      </w:r>
      <w:r w:rsidRPr="00E42117">
        <w:rPr>
          <w:b/>
          <w:color w:val="000000" w:themeColor="text1"/>
          <w:sz w:val="21"/>
          <w:szCs w:val="21"/>
        </w:rPr>
        <w:t>сные диски</w:t>
      </w:r>
      <w:r w:rsidR="005B0FDB" w:rsidRPr="00E42117">
        <w:rPr>
          <w:b/>
          <w:color w:val="000000" w:themeColor="text1"/>
          <w:sz w:val="21"/>
          <w:szCs w:val="21"/>
        </w:rPr>
        <w:t xml:space="preserve"> - </w:t>
      </w:r>
      <w:r w:rsidRPr="00E42117">
        <w:rPr>
          <w:color w:val="000000" w:themeColor="text1"/>
          <w:sz w:val="21"/>
          <w:szCs w:val="21"/>
        </w:rPr>
        <w:t>на стальных дисках</w:t>
      </w:r>
      <w:r w:rsidR="00D06778" w:rsidRPr="00E42117">
        <w:rPr>
          <w:b/>
          <w:color w:val="000000" w:themeColor="text1"/>
          <w:sz w:val="21"/>
          <w:szCs w:val="21"/>
        </w:rPr>
        <w:t xml:space="preserve"> д</w:t>
      </w:r>
      <w:r w:rsidR="00D06778" w:rsidRPr="00E42117">
        <w:rPr>
          <w:color w:val="000000" w:themeColor="text1"/>
          <w:sz w:val="21"/>
          <w:szCs w:val="21"/>
        </w:rPr>
        <w:t xml:space="preserve">опускаются </w:t>
      </w:r>
      <w:r w:rsidRPr="00E42117">
        <w:rPr>
          <w:color w:val="000000" w:themeColor="text1"/>
          <w:sz w:val="21"/>
          <w:szCs w:val="21"/>
        </w:rPr>
        <w:t>потертости площадью менее 9 кв. мм</w:t>
      </w:r>
      <w:r w:rsidR="005B0FDB" w:rsidRPr="00E42117">
        <w:rPr>
          <w:color w:val="000000" w:themeColor="text1"/>
          <w:sz w:val="21"/>
          <w:szCs w:val="21"/>
        </w:rPr>
        <w:t>.</w:t>
      </w:r>
    </w:p>
    <w:p w:rsidR="005B0FDB" w:rsidRPr="00E42117" w:rsidRDefault="00E92E6C" w:rsidP="00D81E94">
      <w:pPr>
        <w:pStyle w:val="af6"/>
        <w:numPr>
          <w:ilvl w:val="2"/>
          <w:numId w:val="16"/>
        </w:numPr>
        <w:shd w:val="clear" w:color="auto" w:fill="FFFFFF"/>
        <w:spacing w:before="0" w:beforeAutospacing="0" w:after="0" w:afterAutospacing="0" w:line="0" w:lineRule="atLeast"/>
        <w:ind w:left="567" w:firstLine="0"/>
        <w:jc w:val="both"/>
        <w:rPr>
          <w:color w:val="000000" w:themeColor="text1"/>
          <w:sz w:val="21"/>
          <w:szCs w:val="21"/>
        </w:rPr>
      </w:pPr>
      <w:r w:rsidRPr="00E42117">
        <w:rPr>
          <w:b/>
          <w:color w:val="000000" w:themeColor="text1"/>
          <w:sz w:val="21"/>
          <w:szCs w:val="21"/>
        </w:rPr>
        <w:t>Глушители</w:t>
      </w:r>
      <w:r w:rsidR="005B0FDB" w:rsidRPr="00E42117">
        <w:rPr>
          <w:b/>
          <w:color w:val="000000" w:themeColor="text1"/>
          <w:sz w:val="21"/>
          <w:szCs w:val="21"/>
        </w:rPr>
        <w:t xml:space="preserve"> - д</w:t>
      </w:r>
      <w:r w:rsidRPr="00E42117">
        <w:rPr>
          <w:color w:val="000000" w:themeColor="text1"/>
          <w:sz w:val="21"/>
          <w:szCs w:val="21"/>
        </w:rPr>
        <w:t>опускаются незначительные повреждения: царапины, вмятины (глубина</w:t>
      </w:r>
      <w:r w:rsidR="005B0FDB" w:rsidRPr="00E42117">
        <w:rPr>
          <w:color w:val="000000" w:themeColor="text1"/>
          <w:sz w:val="21"/>
          <w:szCs w:val="21"/>
        </w:rPr>
        <w:t xml:space="preserve"> до 2 мм).</w:t>
      </w:r>
    </w:p>
    <w:p w:rsidR="005B0FDB" w:rsidRPr="00E42117" w:rsidRDefault="00E92E6C" w:rsidP="00D81E94">
      <w:pPr>
        <w:pStyle w:val="af6"/>
        <w:numPr>
          <w:ilvl w:val="2"/>
          <w:numId w:val="16"/>
        </w:numPr>
        <w:shd w:val="clear" w:color="auto" w:fill="FFFFFF"/>
        <w:spacing w:before="0" w:beforeAutospacing="0" w:after="0" w:afterAutospacing="0" w:line="0" w:lineRule="atLeast"/>
        <w:ind w:left="567" w:firstLine="0"/>
        <w:jc w:val="both"/>
        <w:rPr>
          <w:color w:val="000000" w:themeColor="text1"/>
          <w:sz w:val="21"/>
          <w:szCs w:val="21"/>
        </w:rPr>
      </w:pPr>
      <w:r w:rsidRPr="00E42117">
        <w:rPr>
          <w:b/>
          <w:color w:val="000000" w:themeColor="text1"/>
          <w:sz w:val="21"/>
          <w:szCs w:val="21"/>
        </w:rPr>
        <w:t>Бампера</w:t>
      </w:r>
      <w:r w:rsidR="005B0FDB" w:rsidRPr="00E42117">
        <w:rPr>
          <w:color w:val="000000" w:themeColor="text1"/>
          <w:sz w:val="21"/>
          <w:szCs w:val="21"/>
        </w:rPr>
        <w:t>:</w:t>
      </w:r>
    </w:p>
    <w:p w:rsidR="00E92E6C" w:rsidRPr="00E42117" w:rsidRDefault="002B0D0D" w:rsidP="00D81E94">
      <w:pPr>
        <w:pStyle w:val="a9"/>
        <w:numPr>
          <w:ilvl w:val="0"/>
          <w:numId w:val="33"/>
        </w:numPr>
        <w:spacing w:after="0" w:line="0" w:lineRule="atLeast"/>
        <w:ind w:left="1134" w:firstLine="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E42117">
        <w:rPr>
          <w:rFonts w:ascii="Times New Roman" w:hAnsi="Times New Roman"/>
          <w:color w:val="000000" w:themeColor="text1"/>
          <w:sz w:val="21"/>
          <w:szCs w:val="21"/>
        </w:rPr>
        <w:t>д</w:t>
      </w:r>
      <w:r w:rsidR="00E92E6C" w:rsidRPr="00E42117">
        <w:rPr>
          <w:rFonts w:ascii="Times New Roman" w:hAnsi="Times New Roman"/>
          <w:color w:val="000000" w:themeColor="text1"/>
          <w:sz w:val="21"/>
          <w:szCs w:val="21"/>
        </w:rPr>
        <w:t>опускаются неощутимые царапины н</w:t>
      </w:r>
      <w:r w:rsidRPr="00E42117">
        <w:rPr>
          <w:rFonts w:ascii="Times New Roman" w:hAnsi="Times New Roman"/>
          <w:color w:val="000000" w:themeColor="text1"/>
          <w:sz w:val="21"/>
          <w:szCs w:val="21"/>
        </w:rPr>
        <w:t>а не окрашиваемой части бампера;</w:t>
      </w:r>
    </w:p>
    <w:p w:rsidR="00E92E6C" w:rsidRPr="00E42117" w:rsidRDefault="002B0D0D" w:rsidP="00D81E94">
      <w:pPr>
        <w:pStyle w:val="a9"/>
        <w:numPr>
          <w:ilvl w:val="0"/>
          <w:numId w:val="33"/>
        </w:numPr>
        <w:spacing w:after="0" w:line="0" w:lineRule="atLeast"/>
        <w:ind w:left="1134" w:firstLine="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E42117">
        <w:rPr>
          <w:rFonts w:ascii="Times New Roman" w:hAnsi="Times New Roman"/>
          <w:color w:val="000000" w:themeColor="text1"/>
          <w:sz w:val="21"/>
          <w:szCs w:val="21"/>
        </w:rPr>
        <w:t>д</w:t>
      </w:r>
      <w:r w:rsidR="00E92E6C" w:rsidRPr="00E42117">
        <w:rPr>
          <w:rFonts w:ascii="Times New Roman" w:hAnsi="Times New Roman"/>
          <w:color w:val="000000" w:themeColor="text1"/>
          <w:sz w:val="21"/>
          <w:szCs w:val="21"/>
        </w:rPr>
        <w:t>опускаются царапины на окрашиваемой части бампера (глубина до 1 мм).</w:t>
      </w:r>
    </w:p>
    <w:p w:rsidR="005D153B" w:rsidRDefault="002B0D0D" w:rsidP="00D81E94">
      <w:pPr>
        <w:pStyle w:val="a9"/>
        <w:numPr>
          <w:ilvl w:val="0"/>
          <w:numId w:val="33"/>
        </w:numPr>
        <w:spacing w:after="0" w:line="0" w:lineRule="atLeast"/>
        <w:ind w:left="1134" w:firstLine="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E42117">
        <w:rPr>
          <w:rFonts w:ascii="Times New Roman" w:hAnsi="Times New Roman"/>
          <w:color w:val="000000" w:themeColor="text1"/>
          <w:sz w:val="21"/>
          <w:szCs w:val="21"/>
        </w:rPr>
        <w:t>д</w:t>
      </w:r>
      <w:r w:rsidR="00E92E6C" w:rsidRPr="00E42117">
        <w:rPr>
          <w:rFonts w:ascii="Times New Roman" w:hAnsi="Times New Roman"/>
          <w:color w:val="000000" w:themeColor="text1"/>
          <w:sz w:val="21"/>
          <w:szCs w:val="21"/>
        </w:rPr>
        <w:t>опускаются пятна на поверхности бампера</w:t>
      </w:r>
      <w:r w:rsidR="005B0FDB" w:rsidRPr="00E42117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9E3ABC" w:rsidRPr="00E42117" w:rsidRDefault="009E3ABC" w:rsidP="009E3ABC">
      <w:pPr>
        <w:pStyle w:val="a9"/>
        <w:spacing w:after="0" w:line="0" w:lineRule="atLeast"/>
        <w:ind w:left="1134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B80CEE" w:rsidRPr="008C75A3" w:rsidRDefault="00B80CEE" w:rsidP="00B80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8C75A3">
        <w:rPr>
          <w:rFonts w:eastAsia="Calibri"/>
          <w:sz w:val="20"/>
          <w:szCs w:val="20"/>
          <w:lang w:eastAsia="en-US"/>
        </w:rPr>
        <w:t xml:space="preserve">5.14.      </w:t>
      </w:r>
      <w:r w:rsidRPr="008C75A3">
        <w:rPr>
          <w:rFonts w:eastAsia="Calibri"/>
          <w:sz w:val="21"/>
          <w:szCs w:val="21"/>
          <w:lang w:eastAsia="en-US"/>
        </w:rPr>
        <w:t>Гарантия на Товар не распространяется в следующих случаях:</w:t>
      </w:r>
    </w:p>
    <w:p w:rsidR="00B80CEE" w:rsidRPr="008C75A3" w:rsidRDefault="00B80CEE" w:rsidP="00B80CEE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8C75A3">
        <w:rPr>
          <w:rFonts w:eastAsia="Calibri"/>
          <w:sz w:val="21"/>
          <w:szCs w:val="21"/>
          <w:lang w:eastAsia="en-US"/>
        </w:rPr>
        <w:t>эксплуатационный износ и естественное изменение состояния (в том числе старение) такого Товара как щетки стеклоочистителя, приводные ремни, тормозные колодки, диски и барабаны, диски сцепления, свечи зажигания и т.п.;</w:t>
      </w:r>
    </w:p>
    <w:p w:rsidR="00B80CEE" w:rsidRPr="008C75A3" w:rsidRDefault="00B80CEE" w:rsidP="00B80CEE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8C75A3">
        <w:rPr>
          <w:rFonts w:eastAsia="Calibri"/>
          <w:sz w:val="21"/>
          <w:szCs w:val="21"/>
          <w:lang w:eastAsia="en-US"/>
        </w:rPr>
        <w:t>расходные детали и материалы (в том числе масло, фильтры, предохранители, лампы и т.п.);</w:t>
      </w:r>
    </w:p>
    <w:p w:rsidR="00B80CEE" w:rsidRPr="008C75A3" w:rsidRDefault="00B80CEE" w:rsidP="00B80CEE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8C75A3">
        <w:rPr>
          <w:rFonts w:eastAsia="Calibri"/>
          <w:sz w:val="21"/>
          <w:szCs w:val="21"/>
          <w:lang w:eastAsia="en-US"/>
        </w:rPr>
        <w:t xml:space="preserve">не парно замененные детали ходовой части автомобиля (пружины, амортизаторы, стойки стабилизатора); </w:t>
      </w:r>
    </w:p>
    <w:p w:rsidR="00B80CEE" w:rsidRPr="008C75A3" w:rsidRDefault="00B80CEE" w:rsidP="00B80CEE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8C75A3">
        <w:rPr>
          <w:rFonts w:eastAsia="Calibri"/>
          <w:sz w:val="21"/>
          <w:szCs w:val="21"/>
          <w:lang w:eastAsia="en-US"/>
        </w:rPr>
        <w:t xml:space="preserve">на амортизаторы, замененные в количестве менее 2 штук на одну ось автомобиля и без замены защитных комплектов (отбойник плюс пыльник) и установочного комплекта (верхняя опора стойки </w:t>
      </w:r>
      <w:proofErr w:type="spellStart"/>
      <w:r w:rsidRPr="008C75A3">
        <w:rPr>
          <w:rFonts w:eastAsia="Calibri"/>
          <w:sz w:val="21"/>
          <w:szCs w:val="21"/>
          <w:lang w:eastAsia="en-US"/>
        </w:rPr>
        <w:t>Макферсон</w:t>
      </w:r>
      <w:proofErr w:type="spellEnd"/>
      <w:r w:rsidRPr="008C75A3">
        <w:rPr>
          <w:rFonts w:eastAsia="Calibri"/>
          <w:sz w:val="21"/>
          <w:szCs w:val="21"/>
          <w:lang w:eastAsia="en-US"/>
        </w:rPr>
        <w:t>);</w:t>
      </w:r>
    </w:p>
    <w:p w:rsidR="00B80CEE" w:rsidRPr="008C75A3" w:rsidRDefault="00B80CEE" w:rsidP="00B80CEE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8C75A3">
        <w:rPr>
          <w:rFonts w:eastAsia="Calibri"/>
          <w:sz w:val="21"/>
          <w:szCs w:val="21"/>
          <w:lang w:eastAsia="en-US"/>
        </w:rPr>
        <w:t>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:rsidR="00337157" w:rsidRPr="00E42117" w:rsidRDefault="00337157" w:rsidP="00337157">
      <w:pPr>
        <w:pStyle w:val="a9"/>
        <w:spacing w:after="0" w:line="0" w:lineRule="atLeast"/>
        <w:ind w:left="1134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8A03AF" w:rsidRPr="00E42117" w:rsidRDefault="00102E87" w:rsidP="00D81E94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0" w:lineRule="atLeast"/>
        <w:jc w:val="center"/>
        <w:rPr>
          <w:b/>
          <w:bCs/>
          <w:sz w:val="21"/>
          <w:szCs w:val="21"/>
        </w:rPr>
      </w:pPr>
      <w:r w:rsidRPr="00E42117">
        <w:rPr>
          <w:b/>
          <w:bCs/>
          <w:sz w:val="21"/>
          <w:szCs w:val="21"/>
        </w:rPr>
        <w:t>Хранение товара</w:t>
      </w:r>
    </w:p>
    <w:p w:rsidR="00B53D4A" w:rsidRPr="00E42117" w:rsidRDefault="00E64444" w:rsidP="00D81E94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b/>
          <w:bCs/>
          <w:sz w:val="21"/>
          <w:szCs w:val="21"/>
        </w:rPr>
      </w:pPr>
      <w:r w:rsidRPr="00E42117">
        <w:rPr>
          <w:sz w:val="21"/>
          <w:szCs w:val="21"/>
        </w:rPr>
        <w:t>Нормативный срок х</w:t>
      </w:r>
      <w:r w:rsidR="00102E87" w:rsidRPr="00E42117">
        <w:rPr>
          <w:sz w:val="21"/>
          <w:szCs w:val="21"/>
        </w:rPr>
        <w:t>ранения готово</w:t>
      </w:r>
      <w:r w:rsidR="00D61A97" w:rsidRPr="00E42117">
        <w:rPr>
          <w:sz w:val="21"/>
          <w:szCs w:val="21"/>
        </w:rPr>
        <w:t>го к выдаче товара составляет: 3 (три</w:t>
      </w:r>
      <w:r w:rsidR="00E31E41" w:rsidRPr="00E42117">
        <w:rPr>
          <w:sz w:val="21"/>
          <w:szCs w:val="21"/>
        </w:rPr>
        <w:t>) рабочих дня, если т</w:t>
      </w:r>
      <w:r w:rsidR="00102E87" w:rsidRPr="00E42117">
        <w:rPr>
          <w:sz w:val="21"/>
          <w:szCs w:val="21"/>
        </w:rPr>
        <w:t>овар Покупателем оплачен не в полном объеме и 14 (Четырн</w:t>
      </w:r>
      <w:r w:rsidR="00E31E41" w:rsidRPr="00E42117">
        <w:rPr>
          <w:sz w:val="21"/>
          <w:szCs w:val="21"/>
        </w:rPr>
        <w:t>адцать) календарных дней, если т</w:t>
      </w:r>
      <w:r w:rsidR="00102E87" w:rsidRPr="00E42117">
        <w:rPr>
          <w:sz w:val="21"/>
          <w:szCs w:val="21"/>
        </w:rPr>
        <w:t>овар Покупателем оплачен в полном объеме.</w:t>
      </w:r>
    </w:p>
    <w:p w:rsidR="00B53D4A" w:rsidRPr="00E42117" w:rsidRDefault="00B53D4A" w:rsidP="00D81E94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b/>
          <w:bCs/>
          <w:sz w:val="21"/>
          <w:szCs w:val="21"/>
        </w:rPr>
      </w:pPr>
      <w:proofErr w:type="gramStart"/>
      <w:r w:rsidRPr="00E42117">
        <w:rPr>
          <w:sz w:val="21"/>
          <w:szCs w:val="21"/>
        </w:rPr>
        <w:t xml:space="preserve">При </w:t>
      </w:r>
      <w:r w:rsidR="006E6222" w:rsidRPr="00E42117">
        <w:rPr>
          <w:sz w:val="21"/>
          <w:szCs w:val="21"/>
        </w:rPr>
        <w:t>нарушении сроков хранения</w:t>
      </w:r>
      <w:r w:rsidR="004B1605" w:rsidRPr="00E42117">
        <w:rPr>
          <w:sz w:val="21"/>
          <w:szCs w:val="21"/>
        </w:rPr>
        <w:t>,</w:t>
      </w:r>
      <w:r w:rsidR="006E6222" w:rsidRPr="00E42117">
        <w:rPr>
          <w:sz w:val="21"/>
          <w:szCs w:val="21"/>
        </w:rPr>
        <w:t xml:space="preserve"> установленных в п.</w:t>
      </w:r>
      <w:r w:rsidR="005B1F95" w:rsidRPr="00E42117">
        <w:rPr>
          <w:sz w:val="21"/>
          <w:szCs w:val="21"/>
        </w:rPr>
        <w:t xml:space="preserve"> 6</w:t>
      </w:r>
      <w:r w:rsidR="006E6222" w:rsidRPr="00E42117">
        <w:rPr>
          <w:sz w:val="21"/>
          <w:szCs w:val="21"/>
        </w:rPr>
        <w:t>.1</w:t>
      </w:r>
      <w:r w:rsidR="00A97173" w:rsidRPr="00E42117">
        <w:rPr>
          <w:sz w:val="21"/>
          <w:szCs w:val="21"/>
        </w:rPr>
        <w:t>.</w:t>
      </w:r>
      <w:r w:rsidR="005B1F95" w:rsidRPr="00E42117">
        <w:rPr>
          <w:sz w:val="21"/>
          <w:szCs w:val="21"/>
        </w:rPr>
        <w:t xml:space="preserve"> </w:t>
      </w:r>
      <w:r w:rsidR="00A97173" w:rsidRPr="00E42117">
        <w:rPr>
          <w:sz w:val="21"/>
          <w:szCs w:val="21"/>
        </w:rPr>
        <w:t>настоящего</w:t>
      </w:r>
      <w:r w:rsidR="006E6222" w:rsidRPr="00E42117">
        <w:rPr>
          <w:sz w:val="21"/>
          <w:szCs w:val="21"/>
        </w:rPr>
        <w:t xml:space="preserve"> договора, Продавец вправе </w:t>
      </w:r>
      <w:r w:rsidR="006E6222" w:rsidRPr="00E42117">
        <w:rPr>
          <w:sz w:val="21"/>
          <w:szCs w:val="21"/>
        </w:rPr>
        <w:lastRenderedPageBreak/>
        <w:t>требовать от Покупателя уплаты штрафа</w:t>
      </w:r>
      <w:r w:rsidR="00980C87" w:rsidRPr="00E42117">
        <w:rPr>
          <w:sz w:val="21"/>
          <w:szCs w:val="21"/>
        </w:rPr>
        <w:t xml:space="preserve"> в размере </w:t>
      </w:r>
      <w:r w:rsidRPr="00E42117">
        <w:rPr>
          <w:sz w:val="21"/>
          <w:szCs w:val="21"/>
        </w:rPr>
        <w:t>0,1%</w:t>
      </w:r>
      <w:r w:rsidR="00EC3482" w:rsidRPr="00E42117">
        <w:rPr>
          <w:sz w:val="21"/>
          <w:szCs w:val="21"/>
        </w:rPr>
        <w:t xml:space="preserve"> (ноль целых одна десятая процента)</w:t>
      </w:r>
      <w:r w:rsidRPr="00E42117">
        <w:rPr>
          <w:sz w:val="21"/>
          <w:szCs w:val="21"/>
        </w:rPr>
        <w:t xml:space="preserve"> от стоимости </w:t>
      </w:r>
      <w:r w:rsidR="006E6222" w:rsidRPr="00E42117">
        <w:rPr>
          <w:sz w:val="21"/>
          <w:szCs w:val="21"/>
        </w:rPr>
        <w:t xml:space="preserve">товара за каждый </w:t>
      </w:r>
      <w:r w:rsidR="00E64444" w:rsidRPr="00E42117">
        <w:rPr>
          <w:sz w:val="21"/>
          <w:szCs w:val="21"/>
        </w:rPr>
        <w:t xml:space="preserve">день </w:t>
      </w:r>
      <w:r w:rsidR="006E6222" w:rsidRPr="00E42117">
        <w:rPr>
          <w:sz w:val="21"/>
          <w:szCs w:val="21"/>
        </w:rPr>
        <w:t>нарушения,</w:t>
      </w:r>
      <w:r w:rsidRPr="00E42117">
        <w:rPr>
          <w:sz w:val="21"/>
          <w:szCs w:val="21"/>
        </w:rPr>
        <w:t xml:space="preserve"> начиная с</w:t>
      </w:r>
      <w:r w:rsidR="006E6222" w:rsidRPr="00E42117">
        <w:rPr>
          <w:sz w:val="21"/>
          <w:szCs w:val="21"/>
        </w:rPr>
        <w:t xml:space="preserve">о следующего дня за днем окончания </w:t>
      </w:r>
      <w:r w:rsidR="00E64444" w:rsidRPr="00E42117">
        <w:rPr>
          <w:sz w:val="21"/>
          <w:szCs w:val="21"/>
        </w:rPr>
        <w:t xml:space="preserve">нормативного срока </w:t>
      </w:r>
      <w:r w:rsidR="006E6222" w:rsidRPr="00E42117">
        <w:rPr>
          <w:sz w:val="21"/>
          <w:szCs w:val="21"/>
        </w:rPr>
        <w:t xml:space="preserve">хранения </w:t>
      </w:r>
      <w:r w:rsidR="00324287" w:rsidRPr="00E42117">
        <w:rPr>
          <w:sz w:val="21"/>
          <w:szCs w:val="21"/>
        </w:rPr>
        <w:t xml:space="preserve">до момента Передачи </w:t>
      </w:r>
      <w:r w:rsidR="00E31E41" w:rsidRPr="00E42117">
        <w:rPr>
          <w:sz w:val="21"/>
          <w:szCs w:val="21"/>
        </w:rPr>
        <w:t>т</w:t>
      </w:r>
      <w:r w:rsidR="00324287" w:rsidRPr="00E42117">
        <w:rPr>
          <w:sz w:val="21"/>
          <w:szCs w:val="21"/>
        </w:rPr>
        <w:t>овара либо расформировать заказ, без возмещения каких-либо убытков.</w:t>
      </w:r>
      <w:proofErr w:type="gramEnd"/>
    </w:p>
    <w:p w:rsidR="00B53D4A" w:rsidRPr="00E42117" w:rsidRDefault="00B53D4A" w:rsidP="00D81E94">
      <w:pPr>
        <w:widowControl w:val="0"/>
        <w:tabs>
          <w:tab w:val="left" w:pos="360"/>
        </w:tabs>
        <w:autoSpaceDE w:val="0"/>
        <w:autoSpaceDN w:val="0"/>
        <w:adjustRightInd w:val="0"/>
        <w:spacing w:line="0" w:lineRule="atLeast"/>
        <w:rPr>
          <w:b/>
          <w:bCs/>
          <w:sz w:val="21"/>
          <w:szCs w:val="21"/>
        </w:rPr>
      </w:pPr>
    </w:p>
    <w:p w:rsidR="007B02A3" w:rsidRPr="00E42117" w:rsidRDefault="004E6B80" w:rsidP="00D81E94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line="0" w:lineRule="atLeast"/>
        <w:jc w:val="center"/>
        <w:rPr>
          <w:b/>
          <w:bCs/>
          <w:sz w:val="21"/>
          <w:szCs w:val="21"/>
        </w:rPr>
      </w:pPr>
      <w:r w:rsidRPr="00E42117">
        <w:rPr>
          <w:b/>
          <w:bCs/>
          <w:sz w:val="21"/>
          <w:szCs w:val="21"/>
        </w:rPr>
        <w:t>Ответственность сторон</w:t>
      </w:r>
    </w:p>
    <w:p w:rsidR="00B8483D" w:rsidRPr="00E42117" w:rsidRDefault="007B02A3" w:rsidP="00D81E94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Если Покупатель </w:t>
      </w:r>
      <w:r w:rsidR="00F875BC" w:rsidRPr="00E42117">
        <w:rPr>
          <w:sz w:val="21"/>
          <w:szCs w:val="21"/>
        </w:rPr>
        <w:t>допустил просрочку оплаты</w:t>
      </w:r>
      <w:r w:rsidR="00E31E41" w:rsidRPr="00E42117">
        <w:rPr>
          <w:sz w:val="21"/>
          <w:szCs w:val="21"/>
        </w:rPr>
        <w:t xml:space="preserve"> за переданный т</w:t>
      </w:r>
      <w:r w:rsidRPr="00E42117">
        <w:rPr>
          <w:sz w:val="21"/>
          <w:szCs w:val="21"/>
        </w:rPr>
        <w:t>овар, Продавец вправе отказаться отгр</w:t>
      </w:r>
      <w:r w:rsidR="00E31E41" w:rsidRPr="00E42117">
        <w:rPr>
          <w:sz w:val="21"/>
          <w:szCs w:val="21"/>
        </w:rPr>
        <w:t>ужать т</w:t>
      </w:r>
      <w:r w:rsidR="00414368" w:rsidRPr="00E42117">
        <w:rPr>
          <w:sz w:val="21"/>
          <w:szCs w:val="21"/>
        </w:rPr>
        <w:t>овар по очередному заказу, даже если данный заказ был принят в работу.</w:t>
      </w:r>
    </w:p>
    <w:p w:rsidR="00D72FF0" w:rsidRPr="00E42117" w:rsidRDefault="007B02A3" w:rsidP="00D81E94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За просрочку платежа </w:t>
      </w:r>
      <w:r w:rsidR="00647743" w:rsidRPr="00E42117">
        <w:rPr>
          <w:sz w:val="21"/>
          <w:szCs w:val="21"/>
        </w:rPr>
        <w:t>Продавец вправе требовать выплаты неустойки в размере 0,1</w:t>
      </w:r>
      <w:r w:rsidRPr="00E42117">
        <w:rPr>
          <w:sz w:val="21"/>
          <w:szCs w:val="21"/>
        </w:rPr>
        <w:t>%</w:t>
      </w:r>
      <w:r w:rsidR="00EC3482" w:rsidRPr="00E42117">
        <w:rPr>
          <w:sz w:val="21"/>
          <w:szCs w:val="21"/>
        </w:rPr>
        <w:t xml:space="preserve"> (ноль целых одна десятая процента) </w:t>
      </w:r>
      <w:r w:rsidRPr="00E42117">
        <w:rPr>
          <w:sz w:val="21"/>
          <w:szCs w:val="21"/>
        </w:rPr>
        <w:t>от стоимости неоплаченного</w:t>
      </w:r>
      <w:r w:rsidR="00647743" w:rsidRPr="00E42117">
        <w:rPr>
          <w:sz w:val="21"/>
          <w:szCs w:val="21"/>
        </w:rPr>
        <w:t xml:space="preserve"> </w:t>
      </w:r>
      <w:r w:rsidR="00E31E41" w:rsidRPr="00E42117">
        <w:rPr>
          <w:sz w:val="21"/>
          <w:szCs w:val="21"/>
        </w:rPr>
        <w:t>т</w:t>
      </w:r>
      <w:r w:rsidR="00D72FF0" w:rsidRPr="00E42117">
        <w:rPr>
          <w:sz w:val="21"/>
          <w:szCs w:val="21"/>
        </w:rPr>
        <w:t>овара за каждый день просрочки.</w:t>
      </w:r>
    </w:p>
    <w:p w:rsidR="00D72FF0" w:rsidRPr="00E42117" w:rsidRDefault="00D72FF0" w:rsidP="00D81E94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За невозврат</w:t>
      </w:r>
      <w:r w:rsidR="006D0527" w:rsidRPr="00E42117">
        <w:rPr>
          <w:sz w:val="21"/>
          <w:szCs w:val="21"/>
        </w:rPr>
        <w:t xml:space="preserve"> или несвоевременный возврат</w:t>
      </w:r>
      <w:r w:rsidRPr="00E42117">
        <w:rPr>
          <w:sz w:val="21"/>
          <w:szCs w:val="21"/>
        </w:rPr>
        <w:t xml:space="preserve"> документов в установленный в п.</w:t>
      </w:r>
      <w:r w:rsidR="00EE4757" w:rsidRPr="00E42117">
        <w:rPr>
          <w:sz w:val="21"/>
          <w:szCs w:val="21"/>
        </w:rPr>
        <w:t>3.8.</w:t>
      </w:r>
      <w:r w:rsidR="00EC3482" w:rsidRPr="00E42117">
        <w:rPr>
          <w:sz w:val="21"/>
          <w:szCs w:val="21"/>
        </w:rPr>
        <w:t xml:space="preserve"> </w:t>
      </w:r>
      <w:r w:rsidRPr="00E42117">
        <w:rPr>
          <w:sz w:val="21"/>
          <w:szCs w:val="21"/>
        </w:rPr>
        <w:t xml:space="preserve">настоящего договора срок, Продавец вправе требовать выплаты штрафа в размере 500 (пятьсот) рублей за каждый </w:t>
      </w:r>
      <w:r w:rsidR="006D0527" w:rsidRPr="00E42117">
        <w:rPr>
          <w:sz w:val="21"/>
          <w:szCs w:val="21"/>
        </w:rPr>
        <w:t xml:space="preserve">такой </w:t>
      </w:r>
      <w:r w:rsidRPr="00E42117">
        <w:rPr>
          <w:sz w:val="21"/>
          <w:szCs w:val="21"/>
        </w:rPr>
        <w:t>документ.</w:t>
      </w:r>
    </w:p>
    <w:p w:rsidR="00BE2414" w:rsidRPr="00E42117" w:rsidRDefault="007B02A3" w:rsidP="00D81E94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Сторона, не исполнившая или ненадлежащим образом исполнившая обязательства по настоящему договору</w:t>
      </w:r>
      <w:r w:rsidR="004B1605" w:rsidRPr="00E42117">
        <w:rPr>
          <w:sz w:val="21"/>
          <w:szCs w:val="21"/>
        </w:rPr>
        <w:t>,</w:t>
      </w:r>
      <w:r w:rsidRPr="00E42117">
        <w:rPr>
          <w:sz w:val="21"/>
          <w:szCs w:val="21"/>
        </w:rPr>
        <w:t xml:space="preserve"> несет ответственность в соответствии с действующим законодательством РФ. Сторона, по вине которой другая Сторона понесла убытки, обязана возместить пострадавшей Стороне по</w:t>
      </w:r>
      <w:r w:rsidR="00BE2414" w:rsidRPr="00E42117">
        <w:rPr>
          <w:sz w:val="21"/>
          <w:szCs w:val="21"/>
        </w:rPr>
        <w:t>несенные убытки в полном объеме.</w:t>
      </w:r>
    </w:p>
    <w:p w:rsidR="00A24941" w:rsidRPr="00E42117" w:rsidRDefault="00A24941" w:rsidP="00D81E94">
      <w:pPr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color w:val="000000"/>
          <w:spacing w:val="-2"/>
          <w:sz w:val="21"/>
          <w:szCs w:val="21"/>
        </w:rPr>
        <w:t xml:space="preserve">Настоящим </w:t>
      </w:r>
      <w:r w:rsidR="00C107CA" w:rsidRPr="00E42117">
        <w:rPr>
          <w:color w:val="000000"/>
          <w:spacing w:val="-2"/>
          <w:sz w:val="21"/>
          <w:szCs w:val="21"/>
        </w:rPr>
        <w:t>Стороны гарантируют друг другу</w:t>
      </w:r>
      <w:r w:rsidRPr="00E42117">
        <w:rPr>
          <w:color w:val="000000"/>
          <w:spacing w:val="-2"/>
          <w:sz w:val="21"/>
          <w:szCs w:val="21"/>
        </w:rPr>
        <w:t>, что он</w:t>
      </w:r>
      <w:r w:rsidR="001E2A82" w:rsidRPr="00E42117">
        <w:rPr>
          <w:color w:val="000000"/>
          <w:spacing w:val="-2"/>
          <w:sz w:val="21"/>
          <w:szCs w:val="21"/>
        </w:rPr>
        <w:t>и</w:t>
      </w:r>
      <w:r w:rsidRPr="00E42117">
        <w:rPr>
          <w:color w:val="000000"/>
          <w:spacing w:val="-2"/>
          <w:sz w:val="21"/>
          <w:szCs w:val="21"/>
        </w:rPr>
        <w:t xml:space="preserve"> состо</w:t>
      </w:r>
      <w:r w:rsidR="00C107CA" w:rsidRPr="00E42117">
        <w:rPr>
          <w:color w:val="000000"/>
          <w:spacing w:val="-2"/>
          <w:sz w:val="21"/>
          <w:szCs w:val="21"/>
        </w:rPr>
        <w:t>я</w:t>
      </w:r>
      <w:r w:rsidRPr="00E42117">
        <w:rPr>
          <w:color w:val="000000"/>
          <w:spacing w:val="-2"/>
          <w:sz w:val="21"/>
          <w:szCs w:val="21"/>
        </w:rPr>
        <w:t>т на налоговом учете, надлежащим образом вед</w:t>
      </w:r>
      <w:r w:rsidR="00C107CA" w:rsidRPr="00E42117">
        <w:rPr>
          <w:color w:val="000000"/>
          <w:spacing w:val="-2"/>
          <w:sz w:val="21"/>
          <w:szCs w:val="21"/>
        </w:rPr>
        <w:t>у</w:t>
      </w:r>
      <w:r w:rsidRPr="00E42117">
        <w:rPr>
          <w:color w:val="000000"/>
          <w:spacing w:val="-2"/>
          <w:sz w:val="21"/>
          <w:szCs w:val="21"/>
        </w:rPr>
        <w:t>т бухгалтерский и налоговый учет, в соответствии с действующим законодательством РФ, добросовестно уплачива</w:t>
      </w:r>
      <w:r w:rsidR="00C107CA" w:rsidRPr="00E42117">
        <w:rPr>
          <w:color w:val="000000"/>
          <w:spacing w:val="-2"/>
          <w:sz w:val="21"/>
          <w:szCs w:val="21"/>
        </w:rPr>
        <w:t>ю</w:t>
      </w:r>
      <w:r w:rsidRPr="00E42117">
        <w:rPr>
          <w:color w:val="000000"/>
          <w:spacing w:val="-2"/>
          <w:sz w:val="21"/>
          <w:szCs w:val="21"/>
        </w:rPr>
        <w:t>т все предусмотренные НК РФ налоги и сборы, регулярно сда</w:t>
      </w:r>
      <w:r w:rsidR="00C107CA" w:rsidRPr="00E42117">
        <w:rPr>
          <w:color w:val="000000"/>
          <w:spacing w:val="-2"/>
          <w:sz w:val="21"/>
          <w:szCs w:val="21"/>
        </w:rPr>
        <w:t>ю</w:t>
      </w:r>
      <w:r w:rsidRPr="00E42117">
        <w:rPr>
          <w:color w:val="000000"/>
          <w:spacing w:val="-2"/>
          <w:sz w:val="21"/>
          <w:szCs w:val="21"/>
        </w:rPr>
        <w:t xml:space="preserve">т налоговую отчетность. Все негативные последствия, связанные с нарушением данной гарантии, </w:t>
      </w:r>
      <w:r w:rsidR="00C107CA" w:rsidRPr="00E42117">
        <w:rPr>
          <w:color w:val="000000"/>
          <w:spacing w:val="-2"/>
          <w:sz w:val="21"/>
          <w:szCs w:val="21"/>
        </w:rPr>
        <w:t>несет виновная сторона</w:t>
      </w:r>
      <w:r w:rsidRPr="00E42117">
        <w:rPr>
          <w:color w:val="000000"/>
          <w:spacing w:val="-2"/>
          <w:sz w:val="21"/>
          <w:szCs w:val="21"/>
        </w:rPr>
        <w:t>.</w:t>
      </w:r>
    </w:p>
    <w:p w:rsidR="007B02A3" w:rsidRPr="00E42117" w:rsidRDefault="007B02A3" w:rsidP="00D81E94">
      <w:pPr>
        <w:widowControl w:val="0"/>
        <w:tabs>
          <w:tab w:val="left" w:pos="360"/>
        </w:tabs>
        <w:autoSpaceDE w:val="0"/>
        <w:autoSpaceDN w:val="0"/>
        <w:adjustRightInd w:val="0"/>
        <w:spacing w:line="0" w:lineRule="atLeast"/>
        <w:rPr>
          <w:sz w:val="21"/>
          <w:szCs w:val="21"/>
        </w:rPr>
      </w:pPr>
    </w:p>
    <w:p w:rsidR="007B02A3" w:rsidRPr="00E42117" w:rsidRDefault="007B02A3" w:rsidP="00D81E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0" w:lineRule="atLeast"/>
        <w:jc w:val="center"/>
        <w:rPr>
          <w:b/>
          <w:bCs/>
          <w:sz w:val="21"/>
          <w:szCs w:val="21"/>
        </w:rPr>
      </w:pPr>
      <w:r w:rsidRPr="00E42117">
        <w:rPr>
          <w:b/>
          <w:bCs/>
          <w:sz w:val="21"/>
          <w:szCs w:val="21"/>
        </w:rPr>
        <w:t>Действие договора</w:t>
      </w:r>
    </w:p>
    <w:p w:rsidR="009B39A9" w:rsidRPr="003B12FA" w:rsidRDefault="00EE0354" w:rsidP="00B969FF">
      <w:pPr>
        <w:pStyle w:val="a9"/>
        <w:numPr>
          <w:ilvl w:val="1"/>
          <w:numId w:val="27"/>
        </w:numPr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E0354">
        <w:rPr>
          <w:rFonts w:ascii="Times New Roman" w:hAnsi="Times New Roman"/>
          <w:sz w:val="21"/>
          <w:szCs w:val="21"/>
        </w:rPr>
        <w:t xml:space="preserve">Оферта </w:t>
      </w:r>
      <w:r w:rsidR="009B39A9" w:rsidRPr="00EE0354">
        <w:rPr>
          <w:rFonts w:ascii="Times New Roman" w:hAnsi="Times New Roman"/>
          <w:sz w:val="21"/>
          <w:szCs w:val="21"/>
        </w:rPr>
        <w:t xml:space="preserve">вступает в силу с момента размещения в сети Интернет по адресу </w:t>
      </w:r>
      <w:hyperlink r:id="rId13" w:history="1">
        <w:r w:rsidR="009B39A9" w:rsidRPr="00257D0D">
          <w:rPr>
            <w:rStyle w:val="a6"/>
            <w:rFonts w:ascii="Times New Roman" w:hAnsi="Times New Roman"/>
            <w:b/>
            <w:color w:val="5B9BD5" w:themeColor="accent1"/>
            <w:sz w:val="21"/>
            <w:szCs w:val="21"/>
          </w:rPr>
          <w:t>ссылка</w:t>
        </w:r>
      </w:hyperlink>
      <w:r w:rsidR="00DF4DE0" w:rsidRPr="00DF4DE0">
        <w:rPr>
          <w:rStyle w:val="a6"/>
          <w:rFonts w:ascii="Times New Roman" w:hAnsi="Times New Roman"/>
          <w:b/>
          <w:color w:val="5B9BD5" w:themeColor="accent1"/>
          <w:sz w:val="21"/>
          <w:szCs w:val="21"/>
        </w:rPr>
        <w:t xml:space="preserve"> </w:t>
      </w:r>
      <w:r w:rsidR="009B39A9" w:rsidRPr="00E80635">
        <w:rPr>
          <w:rFonts w:ascii="Times New Roman" w:hAnsi="Times New Roman"/>
          <w:sz w:val="21"/>
          <w:szCs w:val="21"/>
        </w:rPr>
        <w:t>и действует</w:t>
      </w:r>
      <w:r w:rsidR="009B39A9" w:rsidRPr="00EE0354">
        <w:rPr>
          <w:rFonts w:ascii="Times New Roman" w:hAnsi="Times New Roman"/>
          <w:sz w:val="21"/>
          <w:szCs w:val="21"/>
        </w:rPr>
        <w:t xml:space="preserve"> до </w:t>
      </w:r>
      <w:r w:rsidR="009B39A9" w:rsidRPr="003B12FA">
        <w:rPr>
          <w:rFonts w:ascii="Times New Roman" w:hAnsi="Times New Roman"/>
          <w:sz w:val="21"/>
          <w:szCs w:val="21"/>
        </w:rPr>
        <w:t xml:space="preserve">момента отзыва </w:t>
      </w:r>
      <w:r w:rsidR="00982E78" w:rsidRPr="003B12FA">
        <w:rPr>
          <w:rFonts w:ascii="Times New Roman" w:hAnsi="Times New Roman"/>
          <w:sz w:val="21"/>
          <w:szCs w:val="21"/>
        </w:rPr>
        <w:t>о</w:t>
      </w:r>
      <w:r w:rsidR="009B39A9" w:rsidRPr="003B12FA">
        <w:rPr>
          <w:rFonts w:ascii="Times New Roman" w:hAnsi="Times New Roman"/>
          <w:sz w:val="21"/>
          <w:szCs w:val="21"/>
        </w:rPr>
        <w:t>ферты П</w:t>
      </w:r>
      <w:r w:rsidR="00753B59" w:rsidRPr="003B12FA">
        <w:rPr>
          <w:rFonts w:ascii="Times New Roman" w:hAnsi="Times New Roman"/>
          <w:sz w:val="21"/>
          <w:szCs w:val="21"/>
        </w:rPr>
        <w:t>родавцом</w:t>
      </w:r>
      <w:r w:rsidR="009B39A9" w:rsidRPr="003B12FA">
        <w:rPr>
          <w:rFonts w:ascii="Times New Roman" w:hAnsi="Times New Roman"/>
          <w:sz w:val="21"/>
          <w:szCs w:val="21"/>
        </w:rPr>
        <w:t>.</w:t>
      </w:r>
    </w:p>
    <w:p w:rsidR="009B39A9" w:rsidRPr="003B12FA" w:rsidRDefault="00753B59" w:rsidP="00B969FF">
      <w:pPr>
        <w:pStyle w:val="a9"/>
        <w:numPr>
          <w:ilvl w:val="1"/>
          <w:numId w:val="27"/>
        </w:numPr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B12FA">
        <w:rPr>
          <w:rFonts w:ascii="Times New Roman" w:hAnsi="Times New Roman"/>
          <w:sz w:val="21"/>
          <w:szCs w:val="21"/>
        </w:rPr>
        <w:t>Продавец</w:t>
      </w:r>
      <w:r w:rsidR="009B39A9" w:rsidRPr="003B12FA">
        <w:rPr>
          <w:rFonts w:ascii="Times New Roman" w:hAnsi="Times New Roman"/>
          <w:sz w:val="21"/>
          <w:szCs w:val="21"/>
        </w:rPr>
        <w:t xml:space="preserve"> оставляет за собой пр</w:t>
      </w:r>
      <w:r w:rsidR="003B12FA" w:rsidRPr="003B12FA">
        <w:rPr>
          <w:rFonts w:ascii="Times New Roman" w:hAnsi="Times New Roman"/>
          <w:sz w:val="21"/>
          <w:szCs w:val="21"/>
        </w:rPr>
        <w:t>аво внести изменения в условия оферты или отозвать о</w:t>
      </w:r>
      <w:r w:rsidR="009B39A9" w:rsidRPr="003B12FA">
        <w:rPr>
          <w:rFonts w:ascii="Times New Roman" w:hAnsi="Times New Roman"/>
          <w:sz w:val="21"/>
          <w:szCs w:val="21"/>
        </w:rPr>
        <w:t xml:space="preserve">ферту в любой момент по своему усмотрению. </w:t>
      </w:r>
    </w:p>
    <w:p w:rsidR="00295EFD" w:rsidRPr="00295EFD" w:rsidRDefault="009B39A9" w:rsidP="00295EFD">
      <w:pPr>
        <w:pStyle w:val="a9"/>
        <w:numPr>
          <w:ilvl w:val="1"/>
          <w:numId w:val="27"/>
        </w:numPr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95EFD">
        <w:rPr>
          <w:rFonts w:ascii="Times New Roman" w:hAnsi="Times New Roman"/>
          <w:sz w:val="21"/>
          <w:szCs w:val="21"/>
        </w:rPr>
        <w:t>В случае внесения П</w:t>
      </w:r>
      <w:r w:rsidR="00753B59" w:rsidRPr="00295EFD">
        <w:rPr>
          <w:rFonts w:ascii="Times New Roman" w:hAnsi="Times New Roman"/>
          <w:sz w:val="21"/>
          <w:szCs w:val="21"/>
        </w:rPr>
        <w:t>родавцом</w:t>
      </w:r>
      <w:r w:rsidR="003B12FA" w:rsidRPr="00295EFD">
        <w:rPr>
          <w:rFonts w:ascii="Times New Roman" w:hAnsi="Times New Roman"/>
          <w:sz w:val="21"/>
          <w:szCs w:val="21"/>
        </w:rPr>
        <w:t xml:space="preserve"> изменений в о</w:t>
      </w:r>
      <w:r w:rsidRPr="00295EFD">
        <w:rPr>
          <w:rFonts w:ascii="Times New Roman" w:hAnsi="Times New Roman"/>
          <w:sz w:val="21"/>
          <w:szCs w:val="21"/>
        </w:rPr>
        <w:t>ферту, такие изменения вступают в силу с момента</w:t>
      </w:r>
      <w:r w:rsidR="003B12FA" w:rsidRPr="00295EFD">
        <w:rPr>
          <w:rFonts w:ascii="Times New Roman" w:hAnsi="Times New Roman"/>
          <w:sz w:val="21"/>
          <w:szCs w:val="21"/>
        </w:rPr>
        <w:t xml:space="preserve"> размещения измененного текста о</w:t>
      </w:r>
      <w:r w:rsidRPr="00295EFD">
        <w:rPr>
          <w:rFonts w:ascii="Times New Roman" w:hAnsi="Times New Roman"/>
          <w:sz w:val="21"/>
          <w:szCs w:val="21"/>
        </w:rPr>
        <w:t>ферты в сети Интернет по указанному в п.</w:t>
      </w:r>
      <w:r w:rsidR="003B12FA" w:rsidRPr="00295EFD">
        <w:rPr>
          <w:rFonts w:ascii="Times New Roman" w:hAnsi="Times New Roman"/>
          <w:sz w:val="21"/>
          <w:szCs w:val="21"/>
        </w:rPr>
        <w:t>8</w:t>
      </w:r>
      <w:r w:rsidRPr="00295EFD">
        <w:rPr>
          <w:rFonts w:ascii="Times New Roman" w:hAnsi="Times New Roman"/>
          <w:sz w:val="21"/>
          <w:szCs w:val="21"/>
        </w:rPr>
        <w:t>.1. адресу, если иной срок вступления изменений в силу не определен дополнительно при таком размещении.</w:t>
      </w:r>
      <w:r w:rsidR="00295EFD" w:rsidRPr="00295EFD">
        <w:rPr>
          <w:rFonts w:ascii="Times New Roman" w:hAnsi="Times New Roman"/>
          <w:sz w:val="21"/>
          <w:szCs w:val="21"/>
        </w:rPr>
        <w:t xml:space="preserve"> Покупатель соглашается и признает, что внесение изменений в оферту влечет за собой внесение этих изменений в заключенный и действующий между Продавцом и Покупателем договор, и эти изменения в договоре вступают в силу одновременно</w:t>
      </w:r>
      <w:r w:rsidR="00295EFD">
        <w:rPr>
          <w:rFonts w:ascii="Times New Roman" w:hAnsi="Times New Roman"/>
          <w:sz w:val="21"/>
          <w:szCs w:val="21"/>
        </w:rPr>
        <w:t xml:space="preserve"> с такими изменениями в о</w:t>
      </w:r>
      <w:r w:rsidR="00295EFD" w:rsidRPr="00295EFD">
        <w:rPr>
          <w:rFonts w:ascii="Times New Roman" w:hAnsi="Times New Roman"/>
          <w:sz w:val="21"/>
          <w:szCs w:val="21"/>
        </w:rPr>
        <w:t>ферте.</w:t>
      </w:r>
    </w:p>
    <w:p w:rsidR="0050029C" w:rsidRPr="0050029C" w:rsidRDefault="003B12FA" w:rsidP="0050029C">
      <w:pPr>
        <w:pStyle w:val="a9"/>
        <w:numPr>
          <w:ilvl w:val="1"/>
          <w:numId w:val="27"/>
        </w:numPr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95EFD">
        <w:rPr>
          <w:rFonts w:ascii="Times New Roman" w:hAnsi="Times New Roman"/>
          <w:sz w:val="21"/>
          <w:szCs w:val="21"/>
        </w:rPr>
        <w:t>В соответствии со ст. 438 ГК РФ акцепт о</w:t>
      </w:r>
      <w:r w:rsidR="00C1441F" w:rsidRPr="00295EFD">
        <w:rPr>
          <w:rFonts w:ascii="Times New Roman" w:hAnsi="Times New Roman"/>
          <w:sz w:val="21"/>
          <w:szCs w:val="21"/>
        </w:rPr>
        <w:t xml:space="preserve">ферты Покупателем создает </w:t>
      </w:r>
      <w:r w:rsidR="00457482">
        <w:rPr>
          <w:rFonts w:ascii="Times New Roman" w:hAnsi="Times New Roman"/>
          <w:sz w:val="21"/>
          <w:szCs w:val="21"/>
        </w:rPr>
        <w:t>д</w:t>
      </w:r>
      <w:r w:rsidRPr="00295EFD">
        <w:rPr>
          <w:rFonts w:ascii="Times New Roman" w:hAnsi="Times New Roman"/>
          <w:sz w:val="21"/>
          <w:szCs w:val="21"/>
        </w:rPr>
        <w:t>оговор на условиях,</w:t>
      </w:r>
      <w:r w:rsidR="00C1441F" w:rsidRPr="00295EFD">
        <w:rPr>
          <w:rFonts w:ascii="Times New Roman" w:hAnsi="Times New Roman"/>
          <w:sz w:val="21"/>
          <w:szCs w:val="21"/>
        </w:rPr>
        <w:t xml:space="preserve"> </w:t>
      </w:r>
      <w:r w:rsidRPr="0050029C">
        <w:rPr>
          <w:rFonts w:ascii="Times New Roman" w:hAnsi="Times New Roman"/>
          <w:sz w:val="21"/>
          <w:szCs w:val="21"/>
        </w:rPr>
        <w:t>изложенных в настоящей о</w:t>
      </w:r>
      <w:r w:rsidR="009B39A9" w:rsidRPr="0050029C">
        <w:rPr>
          <w:rFonts w:ascii="Times New Roman" w:hAnsi="Times New Roman"/>
          <w:sz w:val="21"/>
          <w:szCs w:val="21"/>
        </w:rPr>
        <w:t>ферт</w:t>
      </w:r>
      <w:r w:rsidRPr="0050029C">
        <w:rPr>
          <w:rFonts w:ascii="Times New Roman" w:hAnsi="Times New Roman"/>
          <w:sz w:val="21"/>
          <w:szCs w:val="21"/>
        </w:rPr>
        <w:t>е</w:t>
      </w:r>
      <w:r w:rsidR="009B39A9" w:rsidRPr="0050029C">
        <w:rPr>
          <w:rFonts w:ascii="Times New Roman" w:hAnsi="Times New Roman"/>
          <w:sz w:val="21"/>
          <w:szCs w:val="21"/>
        </w:rPr>
        <w:t>.</w:t>
      </w:r>
    </w:p>
    <w:p w:rsidR="0050029C" w:rsidRDefault="00C1441F" w:rsidP="006C3B39">
      <w:pPr>
        <w:pStyle w:val="a9"/>
        <w:numPr>
          <w:ilvl w:val="1"/>
          <w:numId w:val="27"/>
        </w:numPr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0029C">
        <w:rPr>
          <w:rFonts w:ascii="Times New Roman" w:hAnsi="Times New Roman"/>
          <w:sz w:val="21"/>
          <w:szCs w:val="21"/>
        </w:rPr>
        <w:t>Дог</w:t>
      </w:r>
      <w:r w:rsidR="003B12FA" w:rsidRPr="0050029C">
        <w:rPr>
          <w:rFonts w:ascii="Times New Roman" w:hAnsi="Times New Roman"/>
          <w:sz w:val="21"/>
          <w:szCs w:val="21"/>
        </w:rPr>
        <w:t>овор вступает в силу с момента акцепта о</w:t>
      </w:r>
      <w:r w:rsidRPr="0050029C">
        <w:rPr>
          <w:rFonts w:ascii="Times New Roman" w:hAnsi="Times New Roman"/>
          <w:sz w:val="21"/>
          <w:szCs w:val="21"/>
        </w:rPr>
        <w:t>ферты Покупателем</w:t>
      </w:r>
      <w:r w:rsidR="00564B90" w:rsidRPr="0050029C">
        <w:rPr>
          <w:rFonts w:ascii="Times New Roman" w:hAnsi="Times New Roman"/>
          <w:sz w:val="21"/>
          <w:szCs w:val="21"/>
        </w:rPr>
        <w:t xml:space="preserve"> </w:t>
      </w:r>
      <w:r w:rsidR="003B12FA" w:rsidRPr="0050029C">
        <w:rPr>
          <w:rFonts w:ascii="Times New Roman" w:hAnsi="Times New Roman"/>
          <w:sz w:val="21"/>
          <w:szCs w:val="21"/>
        </w:rPr>
        <w:t>и действует до момента отзыва о</w:t>
      </w:r>
      <w:r w:rsidRPr="0050029C">
        <w:rPr>
          <w:rFonts w:ascii="Times New Roman" w:hAnsi="Times New Roman"/>
          <w:sz w:val="21"/>
          <w:szCs w:val="21"/>
        </w:rPr>
        <w:t>ферты.</w:t>
      </w:r>
      <w:r w:rsidR="00564B90" w:rsidRPr="0050029C">
        <w:rPr>
          <w:rFonts w:ascii="Times New Roman" w:hAnsi="Times New Roman"/>
          <w:sz w:val="21"/>
          <w:szCs w:val="21"/>
        </w:rPr>
        <w:t xml:space="preserve"> Акцептом оферты является совершение Покупателем действий</w:t>
      </w:r>
      <w:r w:rsidR="00547211" w:rsidRPr="0050029C">
        <w:rPr>
          <w:rFonts w:ascii="Times New Roman" w:hAnsi="Times New Roman"/>
          <w:sz w:val="21"/>
          <w:szCs w:val="21"/>
        </w:rPr>
        <w:t>,</w:t>
      </w:r>
      <w:r w:rsidR="00564B90" w:rsidRPr="0050029C">
        <w:rPr>
          <w:rFonts w:ascii="Times New Roman" w:hAnsi="Times New Roman"/>
          <w:sz w:val="21"/>
          <w:szCs w:val="21"/>
        </w:rPr>
        <w:t xml:space="preserve"> указанных в п. </w:t>
      </w:r>
      <w:r w:rsidR="00547211" w:rsidRPr="0050029C">
        <w:rPr>
          <w:rFonts w:ascii="Times New Roman" w:hAnsi="Times New Roman"/>
          <w:sz w:val="21"/>
          <w:szCs w:val="21"/>
        </w:rPr>
        <w:t>2.2. и п. 2.3. настоящего договора</w:t>
      </w:r>
      <w:r w:rsidR="002B4A5C" w:rsidRPr="0050029C">
        <w:rPr>
          <w:rFonts w:ascii="Times New Roman" w:hAnsi="Times New Roman"/>
          <w:sz w:val="21"/>
          <w:szCs w:val="21"/>
        </w:rPr>
        <w:t xml:space="preserve"> (оферты)</w:t>
      </w:r>
      <w:r w:rsidR="00547211" w:rsidRPr="0050029C">
        <w:rPr>
          <w:rFonts w:ascii="Times New Roman" w:hAnsi="Times New Roman"/>
          <w:sz w:val="21"/>
          <w:szCs w:val="21"/>
        </w:rPr>
        <w:t>, которые рассматриваются как полное и безусловное согласие с условиями оферты.</w:t>
      </w:r>
    </w:p>
    <w:p w:rsidR="009B39A9" w:rsidRPr="0050029C" w:rsidRDefault="003B12FA" w:rsidP="006C3B39">
      <w:pPr>
        <w:pStyle w:val="a9"/>
        <w:numPr>
          <w:ilvl w:val="1"/>
          <w:numId w:val="27"/>
        </w:numPr>
        <w:spacing w:after="0" w:line="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0029C">
        <w:rPr>
          <w:rFonts w:ascii="Times New Roman" w:hAnsi="Times New Roman"/>
          <w:sz w:val="21"/>
          <w:szCs w:val="21"/>
        </w:rPr>
        <w:t>В случае отзыва о</w:t>
      </w:r>
      <w:r w:rsidR="00C1441F" w:rsidRPr="0050029C">
        <w:rPr>
          <w:rFonts w:ascii="Times New Roman" w:hAnsi="Times New Roman"/>
          <w:sz w:val="21"/>
          <w:szCs w:val="21"/>
        </w:rPr>
        <w:t xml:space="preserve">ферты </w:t>
      </w:r>
      <w:r w:rsidRPr="0050029C">
        <w:rPr>
          <w:rFonts w:ascii="Times New Roman" w:hAnsi="Times New Roman"/>
          <w:sz w:val="21"/>
          <w:szCs w:val="21"/>
        </w:rPr>
        <w:t>Продавцом в течение срока действия договора, д</w:t>
      </w:r>
      <w:r w:rsidR="00C1441F" w:rsidRPr="0050029C">
        <w:rPr>
          <w:rFonts w:ascii="Times New Roman" w:hAnsi="Times New Roman"/>
          <w:sz w:val="21"/>
          <w:szCs w:val="21"/>
        </w:rPr>
        <w:t>оговор считается прекращенным с момента отзыва, если иные сроки и условия не оговорены П</w:t>
      </w:r>
      <w:r w:rsidR="00A87FDC" w:rsidRPr="0050029C">
        <w:rPr>
          <w:rFonts w:ascii="Times New Roman" w:hAnsi="Times New Roman"/>
          <w:sz w:val="21"/>
          <w:szCs w:val="21"/>
        </w:rPr>
        <w:t xml:space="preserve">родавцом </w:t>
      </w:r>
      <w:r w:rsidRPr="0050029C">
        <w:rPr>
          <w:rFonts w:ascii="Times New Roman" w:hAnsi="Times New Roman"/>
          <w:sz w:val="21"/>
          <w:szCs w:val="21"/>
        </w:rPr>
        <w:t>при отзыве о</w:t>
      </w:r>
      <w:r w:rsidR="00C1441F" w:rsidRPr="0050029C">
        <w:rPr>
          <w:rFonts w:ascii="Times New Roman" w:hAnsi="Times New Roman"/>
          <w:sz w:val="21"/>
          <w:szCs w:val="21"/>
        </w:rPr>
        <w:t>ферты.</w:t>
      </w:r>
    </w:p>
    <w:p w:rsidR="00B26304" w:rsidRPr="00E42117" w:rsidRDefault="00B26304" w:rsidP="00D81E94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</w:p>
    <w:p w:rsidR="007B02A3" w:rsidRPr="00E42117" w:rsidRDefault="007B02A3" w:rsidP="00D81E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0" w:lineRule="atLeast"/>
        <w:jc w:val="center"/>
        <w:rPr>
          <w:sz w:val="21"/>
          <w:szCs w:val="21"/>
        </w:rPr>
      </w:pPr>
      <w:r w:rsidRPr="00E42117">
        <w:rPr>
          <w:b/>
          <w:bCs/>
          <w:sz w:val="21"/>
          <w:szCs w:val="21"/>
        </w:rPr>
        <w:t>Прочие условия</w:t>
      </w:r>
      <w:r w:rsidRPr="00E42117">
        <w:rPr>
          <w:sz w:val="21"/>
          <w:szCs w:val="21"/>
        </w:rPr>
        <w:t xml:space="preserve">       </w:t>
      </w:r>
    </w:p>
    <w:p w:rsidR="009F263A" w:rsidRPr="00E42117" w:rsidRDefault="007B02A3" w:rsidP="00D81E94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При </w:t>
      </w:r>
      <w:r w:rsidR="009F263A" w:rsidRPr="00E42117">
        <w:rPr>
          <w:sz w:val="21"/>
          <w:szCs w:val="21"/>
        </w:rPr>
        <w:t>обстоятельствах непреодолимой силы</w:t>
      </w:r>
      <w:r w:rsidRPr="00E42117">
        <w:rPr>
          <w:sz w:val="21"/>
          <w:szCs w:val="21"/>
        </w:rPr>
        <w:t xml:space="preserve"> (стихийные бедствия, катастрофы, вооруженные конфликты и т.п.) действие </w:t>
      </w:r>
      <w:r w:rsidR="00982E78" w:rsidRPr="00E42117">
        <w:rPr>
          <w:sz w:val="21"/>
          <w:szCs w:val="21"/>
        </w:rPr>
        <w:t>д</w:t>
      </w:r>
      <w:r w:rsidR="00EE3308" w:rsidRPr="00E42117">
        <w:rPr>
          <w:sz w:val="21"/>
          <w:szCs w:val="21"/>
        </w:rPr>
        <w:t>оговора приостанавливается</w:t>
      </w:r>
      <w:r w:rsidRPr="00E42117">
        <w:rPr>
          <w:sz w:val="21"/>
          <w:szCs w:val="21"/>
        </w:rPr>
        <w:t xml:space="preserve"> на срок действия таких обстоятельств. При этом Сторона, попавшая под</w:t>
      </w:r>
      <w:r w:rsidR="009F263A" w:rsidRPr="00E42117">
        <w:rPr>
          <w:sz w:val="21"/>
          <w:szCs w:val="21"/>
        </w:rPr>
        <w:t xml:space="preserve"> такие</w:t>
      </w:r>
      <w:r w:rsidRPr="00E42117">
        <w:rPr>
          <w:sz w:val="21"/>
          <w:szCs w:val="21"/>
        </w:rPr>
        <w:t xml:space="preserve"> обстоятельства, обязана увед</w:t>
      </w:r>
      <w:r w:rsidR="009F263A" w:rsidRPr="00E42117">
        <w:rPr>
          <w:sz w:val="21"/>
          <w:szCs w:val="21"/>
        </w:rPr>
        <w:t>омить другую Сторону в течение 7</w:t>
      </w:r>
      <w:r w:rsidRPr="00E42117">
        <w:rPr>
          <w:sz w:val="21"/>
          <w:szCs w:val="21"/>
        </w:rPr>
        <w:t xml:space="preserve"> (</w:t>
      </w:r>
      <w:r w:rsidR="004F624C" w:rsidRPr="00E42117">
        <w:rPr>
          <w:sz w:val="21"/>
          <w:szCs w:val="21"/>
        </w:rPr>
        <w:t>семь</w:t>
      </w:r>
      <w:r w:rsidRPr="00E42117">
        <w:rPr>
          <w:sz w:val="21"/>
          <w:szCs w:val="21"/>
        </w:rPr>
        <w:t xml:space="preserve">) календарных дней с момента наступления </w:t>
      </w:r>
      <w:r w:rsidR="009F263A" w:rsidRPr="00E42117">
        <w:rPr>
          <w:sz w:val="21"/>
          <w:szCs w:val="21"/>
        </w:rPr>
        <w:t>таких</w:t>
      </w:r>
      <w:r w:rsidRPr="00E42117">
        <w:rPr>
          <w:sz w:val="21"/>
          <w:szCs w:val="21"/>
        </w:rPr>
        <w:t xml:space="preserve"> обстоятельств и предоставить уведомление компетентных органов РФ о наступлении </w:t>
      </w:r>
      <w:r w:rsidR="009F263A" w:rsidRPr="00E42117">
        <w:rPr>
          <w:sz w:val="21"/>
          <w:szCs w:val="21"/>
        </w:rPr>
        <w:t>таких</w:t>
      </w:r>
      <w:r w:rsidRPr="00E42117">
        <w:rPr>
          <w:sz w:val="21"/>
          <w:szCs w:val="21"/>
        </w:rPr>
        <w:t xml:space="preserve"> обстоятельств. </w:t>
      </w:r>
    </w:p>
    <w:p w:rsidR="009F263A" w:rsidRPr="00E42117" w:rsidRDefault="007B02A3" w:rsidP="00D81E94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Сторонам известно, что в </w:t>
      </w:r>
      <w:r w:rsidR="00EE3308" w:rsidRPr="00E42117">
        <w:rPr>
          <w:sz w:val="21"/>
          <w:szCs w:val="21"/>
        </w:rPr>
        <w:t>соответствии с</w:t>
      </w:r>
      <w:r w:rsidRPr="00E42117">
        <w:rPr>
          <w:sz w:val="21"/>
          <w:szCs w:val="21"/>
        </w:rPr>
        <w:t xml:space="preserve"> п.3 ст.401 ГК РФ к обстоятельствам</w:t>
      </w:r>
      <w:r w:rsidR="009F263A" w:rsidRPr="00E42117">
        <w:rPr>
          <w:sz w:val="21"/>
          <w:szCs w:val="21"/>
        </w:rPr>
        <w:t xml:space="preserve"> непреодолимой силы</w:t>
      </w:r>
      <w:r w:rsidRPr="00E42117">
        <w:rPr>
          <w:sz w:val="21"/>
          <w:szCs w:val="21"/>
        </w:rPr>
        <w:t xml:space="preserve"> не относятся нарушение обязанностей со стороны контрагентов должника, отсутствие у должни</w:t>
      </w:r>
      <w:r w:rsidR="009F263A" w:rsidRPr="00E42117">
        <w:rPr>
          <w:sz w:val="21"/>
          <w:szCs w:val="21"/>
        </w:rPr>
        <w:t>ка необходимых денежных средств.</w:t>
      </w:r>
    </w:p>
    <w:p w:rsidR="00AF6792" w:rsidRPr="00E42117" w:rsidRDefault="007B02A3" w:rsidP="00D81E94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Документы, переданные факсимильной связью, имеют юридическую силу до получения сторонами </w:t>
      </w:r>
      <w:r w:rsidR="00EE3308" w:rsidRPr="00E42117">
        <w:rPr>
          <w:sz w:val="21"/>
          <w:szCs w:val="21"/>
        </w:rPr>
        <w:t>их подлинных</w:t>
      </w:r>
      <w:r w:rsidRPr="00E42117">
        <w:rPr>
          <w:sz w:val="21"/>
          <w:szCs w:val="21"/>
        </w:rPr>
        <w:t xml:space="preserve"> экземпляров</w:t>
      </w:r>
      <w:r w:rsidR="009F263A" w:rsidRPr="00E42117">
        <w:rPr>
          <w:sz w:val="21"/>
          <w:szCs w:val="21"/>
        </w:rPr>
        <w:t xml:space="preserve"> либо</w:t>
      </w:r>
      <w:r w:rsidRPr="00E42117">
        <w:rPr>
          <w:sz w:val="21"/>
          <w:szCs w:val="21"/>
        </w:rPr>
        <w:t xml:space="preserve"> по </w:t>
      </w:r>
      <w:r w:rsidR="002F7DDE" w:rsidRPr="00E42117">
        <w:rPr>
          <w:sz w:val="21"/>
          <w:szCs w:val="21"/>
        </w:rPr>
        <w:t>почте,</w:t>
      </w:r>
      <w:r w:rsidR="009F263A" w:rsidRPr="00E42117">
        <w:rPr>
          <w:sz w:val="21"/>
          <w:szCs w:val="21"/>
        </w:rPr>
        <w:t xml:space="preserve"> либо нарочно</w:t>
      </w:r>
      <w:r w:rsidRPr="00E42117">
        <w:rPr>
          <w:sz w:val="21"/>
          <w:szCs w:val="21"/>
        </w:rPr>
        <w:t>.</w:t>
      </w:r>
    </w:p>
    <w:p w:rsidR="00AF6792" w:rsidRPr="00E42117" w:rsidRDefault="007B02A3" w:rsidP="00D81E94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Все споры и разногласия, которые могут возникнуть между Сторонами по настоящему </w:t>
      </w:r>
      <w:r w:rsidR="00982E78" w:rsidRPr="00E42117">
        <w:rPr>
          <w:sz w:val="21"/>
          <w:szCs w:val="21"/>
        </w:rPr>
        <w:t>д</w:t>
      </w:r>
      <w:r w:rsidRPr="00E42117">
        <w:rPr>
          <w:sz w:val="21"/>
          <w:szCs w:val="21"/>
        </w:rPr>
        <w:t xml:space="preserve">оговору, разрешаются в Арбитражном суде </w:t>
      </w:r>
      <w:r w:rsidR="00EE3308" w:rsidRPr="00E42117">
        <w:rPr>
          <w:sz w:val="21"/>
          <w:szCs w:val="21"/>
        </w:rPr>
        <w:t>г. Москвы</w:t>
      </w:r>
      <w:r w:rsidRPr="00E42117">
        <w:rPr>
          <w:sz w:val="21"/>
          <w:szCs w:val="21"/>
        </w:rPr>
        <w:t>.</w:t>
      </w:r>
    </w:p>
    <w:p w:rsidR="007E233C" w:rsidRPr="00E42117" w:rsidRDefault="007B02A3" w:rsidP="00D81E94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Ранее имевшие место договоренности по предмету настоящего договора, а равно ранее </w:t>
      </w:r>
      <w:r w:rsidRPr="00E42117">
        <w:rPr>
          <w:sz w:val="21"/>
          <w:szCs w:val="21"/>
        </w:rPr>
        <w:lastRenderedPageBreak/>
        <w:t>заключенные договор, соглашения и дополнения к нему с</w:t>
      </w:r>
      <w:r w:rsidR="00982E78" w:rsidRPr="00E42117">
        <w:rPr>
          <w:sz w:val="21"/>
          <w:szCs w:val="21"/>
        </w:rPr>
        <w:t xml:space="preserve"> момента подписания настоящего д</w:t>
      </w:r>
      <w:r w:rsidRPr="00E42117">
        <w:rPr>
          <w:sz w:val="21"/>
          <w:szCs w:val="21"/>
        </w:rPr>
        <w:t>оговора утрачивают силу.</w:t>
      </w:r>
    </w:p>
    <w:p w:rsidR="00717DE2" w:rsidRPr="00E42117" w:rsidRDefault="00CD18C5" w:rsidP="00D81E94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Недействительность </w:t>
      </w:r>
      <w:r w:rsidR="00982E78" w:rsidRPr="00E42117">
        <w:rPr>
          <w:sz w:val="21"/>
          <w:szCs w:val="21"/>
        </w:rPr>
        <w:t>какого-либо условия настоящего д</w:t>
      </w:r>
      <w:r w:rsidRPr="00E42117">
        <w:rPr>
          <w:sz w:val="21"/>
          <w:szCs w:val="21"/>
        </w:rPr>
        <w:t>оговора не влечет недействительности прочих его условий</w:t>
      </w:r>
      <w:r w:rsidR="00577B51" w:rsidRPr="00E42117">
        <w:rPr>
          <w:sz w:val="21"/>
          <w:szCs w:val="21"/>
        </w:rPr>
        <w:t>.</w:t>
      </w:r>
    </w:p>
    <w:p w:rsidR="00717DE2" w:rsidRPr="00E42117" w:rsidRDefault="00717DE2" w:rsidP="00D81E94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bCs/>
          <w:sz w:val="21"/>
          <w:szCs w:val="21"/>
        </w:rPr>
        <w:t xml:space="preserve">В случае изменения адреса либо иных реквизитов Стороны обязаны уведомить об этом друг друга в </w:t>
      </w:r>
      <w:r w:rsidR="00DE10EC" w:rsidRPr="00E42117">
        <w:rPr>
          <w:bCs/>
          <w:sz w:val="21"/>
          <w:szCs w:val="21"/>
        </w:rPr>
        <w:t>течение 2 (два) дней</w:t>
      </w:r>
      <w:r w:rsidRPr="00E42117">
        <w:rPr>
          <w:bCs/>
          <w:sz w:val="21"/>
          <w:szCs w:val="21"/>
        </w:rPr>
        <w:t xml:space="preserve"> со дня таких изменений.</w:t>
      </w:r>
    </w:p>
    <w:p w:rsidR="007E233C" w:rsidRPr="00E42117" w:rsidRDefault="007E233C" w:rsidP="00D81E94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line="0" w:lineRule="atLeast"/>
        <w:ind w:left="0" w:firstLine="0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При </w:t>
      </w:r>
      <w:r w:rsidR="00D4341B" w:rsidRPr="00E42117">
        <w:rPr>
          <w:sz w:val="21"/>
          <w:szCs w:val="21"/>
        </w:rPr>
        <w:t>акценте</w:t>
      </w:r>
      <w:r w:rsidRPr="00E42117">
        <w:rPr>
          <w:sz w:val="21"/>
          <w:szCs w:val="21"/>
        </w:rPr>
        <w:t xml:space="preserve"> настоящего договора Покупатель обязан передать заверенные копии следующих документов:</w:t>
      </w:r>
    </w:p>
    <w:p w:rsidR="00D30B26" w:rsidRPr="00E42117" w:rsidRDefault="00D30B26" w:rsidP="00D30B26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1"/>
          <w:szCs w:val="21"/>
          <w:u w:val="single"/>
        </w:rPr>
      </w:pPr>
      <w:r w:rsidRPr="00E42117">
        <w:rPr>
          <w:sz w:val="21"/>
          <w:szCs w:val="21"/>
          <w:u w:val="single"/>
        </w:rPr>
        <w:t>Для юридических лиц:</w:t>
      </w:r>
    </w:p>
    <w:p w:rsidR="007E233C" w:rsidRPr="00E42117" w:rsidRDefault="007E233C" w:rsidP="00D81E94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Устав;</w:t>
      </w:r>
    </w:p>
    <w:p w:rsidR="007E233C" w:rsidRPr="00E42117" w:rsidRDefault="007E233C" w:rsidP="00D81E94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Свидетельство о государственной регистрации юридического лица;</w:t>
      </w:r>
    </w:p>
    <w:p w:rsidR="007E233C" w:rsidRPr="00E42117" w:rsidRDefault="007E233C" w:rsidP="00D81E94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Свидетельство </w:t>
      </w:r>
      <w:proofErr w:type="gramStart"/>
      <w:r w:rsidRPr="00E42117">
        <w:rPr>
          <w:sz w:val="21"/>
          <w:szCs w:val="21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E42117">
        <w:rPr>
          <w:sz w:val="21"/>
          <w:szCs w:val="21"/>
        </w:rPr>
        <w:t xml:space="preserve"> Российской Федерации;</w:t>
      </w:r>
    </w:p>
    <w:p w:rsidR="007E233C" w:rsidRPr="00E42117" w:rsidRDefault="007E233C" w:rsidP="00D81E94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Протокол/решение об избрании единоличного исполнительного органа юридического лица;</w:t>
      </w:r>
    </w:p>
    <w:p w:rsidR="007E233C" w:rsidRPr="00E42117" w:rsidRDefault="007E233C" w:rsidP="00D81E94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Приказ о вступлении в должность единоличного исполнительного органа юридического лица;</w:t>
      </w:r>
    </w:p>
    <w:p w:rsidR="007E233C" w:rsidRPr="00E42117" w:rsidRDefault="007E233C" w:rsidP="00D81E94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Приказ о назначении на должность Главного бухгалтера;</w:t>
      </w:r>
    </w:p>
    <w:p w:rsidR="007E233C" w:rsidRPr="00E42117" w:rsidRDefault="00F36949" w:rsidP="00D81E94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Выписку из ЕГРЮЛ (</w:t>
      </w:r>
      <w:proofErr w:type="gramStart"/>
      <w:r w:rsidRPr="00E42117">
        <w:rPr>
          <w:sz w:val="21"/>
          <w:szCs w:val="21"/>
        </w:rPr>
        <w:t>выданная</w:t>
      </w:r>
      <w:proofErr w:type="gramEnd"/>
      <w:r w:rsidRPr="00E42117">
        <w:rPr>
          <w:sz w:val="21"/>
          <w:szCs w:val="21"/>
        </w:rPr>
        <w:t xml:space="preserve"> </w:t>
      </w:r>
      <w:r w:rsidR="007E233C" w:rsidRPr="00E42117">
        <w:rPr>
          <w:sz w:val="21"/>
          <w:szCs w:val="21"/>
        </w:rPr>
        <w:t>налоговым органом не позднее 1 месяц</w:t>
      </w:r>
      <w:r w:rsidRPr="00E42117">
        <w:rPr>
          <w:sz w:val="21"/>
          <w:szCs w:val="21"/>
        </w:rPr>
        <w:t>а до даты предоставления</w:t>
      </w:r>
      <w:r w:rsidR="007E233C" w:rsidRPr="00E42117">
        <w:rPr>
          <w:sz w:val="21"/>
          <w:szCs w:val="21"/>
        </w:rPr>
        <w:t>);</w:t>
      </w:r>
    </w:p>
    <w:p w:rsidR="007E233C" w:rsidRPr="00E42117" w:rsidRDefault="007E233C" w:rsidP="00D81E94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Паспорт единоличного исполнительного органа;</w:t>
      </w:r>
    </w:p>
    <w:p w:rsidR="00D30B26" w:rsidRPr="00E42117" w:rsidRDefault="00D30B26" w:rsidP="00D30B26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  <w:u w:val="single"/>
        </w:rPr>
        <w:t>Для индивидуальных предпринимателей</w:t>
      </w:r>
      <w:r w:rsidRPr="00E42117">
        <w:rPr>
          <w:sz w:val="21"/>
          <w:szCs w:val="21"/>
        </w:rPr>
        <w:t>:</w:t>
      </w:r>
    </w:p>
    <w:p w:rsidR="00B15A87" w:rsidRPr="00E42117" w:rsidRDefault="00B15A87" w:rsidP="00B15A87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B15A87" w:rsidRPr="00E42117" w:rsidRDefault="00B15A87" w:rsidP="00B15A87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Свидетельство </w:t>
      </w:r>
      <w:proofErr w:type="gramStart"/>
      <w:r w:rsidRPr="00E42117">
        <w:rPr>
          <w:sz w:val="21"/>
          <w:szCs w:val="21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42117">
        <w:rPr>
          <w:sz w:val="21"/>
          <w:szCs w:val="21"/>
        </w:rPr>
        <w:t xml:space="preserve"> Российской Федерации;</w:t>
      </w:r>
    </w:p>
    <w:p w:rsidR="00B15A87" w:rsidRPr="00E42117" w:rsidRDefault="00B15A87" w:rsidP="00B15A87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Паспорт индивидуального предпринимателя;</w:t>
      </w:r>
    </w:p>
    <w:p w:rsidR="00B15A87" w:rsidRPr="00E42117" w:rsidRDefault="00B15A87" w:rsidP="00B15A87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 xml:space="preserve">Приказ о назначении на должность Главного бухгалтера (если есть); </w:t>
      </w:r>
    </w:p>
    <w:p w:rsidR="00B15A87" w:rsidRPr="00E42117" w:rsidRDefault="00B15A87" w:rsidP="00B15A87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line="0" w:lineRule="atLeast"/>
        <w:jc w:val="both"/>
        <w:rPr>
          <w:sz w:val="21"/>
          <w:szCs w:val="21"/>
        </w:rPr>
      </w:pPr>
      <w:r w:rsidRPr="00E42117">
        <w:rPr>
          <w:sz w:val="21"/>
          <w:szCs w:val="21"/>
        </w:rPr>
        <w:t>Выписка из ЕГРИП (выданная налоговым органом не позднее 1 месяца до даты предоставления);</w:t>
      </w:r>
    </w:p>
    <w:p w:rsidR="001159F5" w:rsidRPr="00E42117" w:rsidRDefault="001159F5" w:rsidP="001159F5">
      <w:pPr>
        <w:widowControl w:val="0"/>
        <w:autoSpaceDE w:val="0"/>
        <w:autoSpaceDN w:val="0"/>
        <w:adjustRightInd w:val="0"/>
        <w:spacing w:line="0" w:lineRule="atLeast"/>
        <w:ind w:left="720"/>
        <w:jc w:val="both"/>
        <w:rPr>
          <w:sz w:val="21"/>
          <w:szCs w:val="21"/>
        </w:rPr>
      </w:pPr>
    </w:p>
    <w:p w:rsidR="00851C09" w:rsidRPr="00E42117" w:rsidRDefault="0045005E" w:rsidP="00D81E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0" w:lineRule="atLeast"/>
        <w:ind w:left="1440"/>
        <w:jc w:val="center"/>
        <w:rPr>
          <w:b/>
          <w:bCs/>
          <w:sz w:val="21"/>
          <w:szCs w:val="21"/>
        </w:rPr>
      </w:pPr>
      <w:r w:rsidRPr="00E42117">
        <w:rPr>
          <w:b/>
          <w:bCs/>
          <w:sz w:val="21"/>
          <w:szCs w:val="21"/>
        </w:rPr>
        <w:t>Реквизиты</w:t>
      </w:r>
      <w:r w:rsidR="007B02A3" w:rsidRPr="00E42117">
        <w:rPr>
          <w:b/>
          <w:bCs/>
          <w:sz w:val="21"/>
          <w:szCs w:val="21"/>
        </w:rPr>
        <w:t xml:space="preserve"> </w:t>
      </w:r>
      <w:r w:rsidR="00191ADE">
        <w:rPr>
          <w:b/>
          <w:bCs/>
          <w:sz w:val="21"/>
          <w:szCs w:val="21"/>
        </w:rPr>
        <w:t>П</w:t>
      </w:r>
      <w:r w:rsidR="00B15A87" w:rsidRPr="00E42117">
        <w:rPr>
          <w:b/>
          <w:bCs/>
          <w:sz w:val="21"/>
          <w:szCs w:val="21"/>
        </w:rPr>
        <w:t>родавца</w:t>
      </w:r>
    </w:p>
    <w:p w:rsidR="00883BF7" w:rsidRDefault="00883BF7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p w:rsidR="00A01D3B" w:rsidRDefault="00A01D3B" w:rsidP="00883BF7">
      <w:pPr>
        <w:rPr>
          <w:sz w:val="21"/>
          <w:szCs w:val="21"/>
        </w:rPr>
      </w:pPr>
    </w:p>
    <w:tbl>
      <w:tblPr>
        <w:tblpPr w:leftFromText="180" w:rightFromText="180" w:vertAnchor="page" w:horzAnchor="margin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5290"/>
      </w:tblGrid>
      <w:tr w:rsidR="00A01D3B" w:rsidRPr="003019F9" w:rsidTr="006C3B39">
        <w:trPr>
          <w:trHeight w:val="205"/>
        </w:trPr>
        <w:tc>
          <w:tcPr>
            <w:tcW w:w="4615" w:type="dxa"/>
            <w:vAlign w:val="center"/>
          </w:tcPr>
          <w:p w:rsidR="00A01D3B" w:rsidRPr="003019F9" w:rsidRDefault="00A01D3B" w:rsidP="006C3B39">
            <w:pPr>
              <w:rPr>
                <w:sz w:val="32"/>
                <w:szCs w:val="32"/>
              </w:rPr>
            </w:pPr>
            <w:r w:rsidRPr="003019F9">
              <w:rPr>
                <w:sz w:val="32"/>
                <w:szCs w:val="32"/>
              </w:rPr>
              <w:lastRenderedPageBreak/>
              <w:t>Полное наименование  предприятия</w:t>
            </w:r>
          </w:p>
        </w:tc>
        <w:tc>
          <w:tcPr>
            <w:tcW w:w="5290" w:type="dxa"/>
            <w:vAlign w:val="center"/>
          </w:tcPr>
          <w:p w:rsidR="00A01D3B" w:rsidRPr="003019F9" w:rsidRDefault="00A069EA" w:rsidP="006C3B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ИП Лучин</w:t>
            </w:r>
            <w:r w:rsidR="006C3B39">
              <w:rPr>
                <w:sz w:val="32"/>
                <w:szCs w:val="32"/>
              </w:rPr>
              <w:t xml:space="preserve"> Анатолий Алексеевич</w:t>
            </w:r>
          </w:p>
        </w:tc>
      </w:tr>
      <w:tr w:rsidR="00A01D3B" w:rsidRPr="003019F9" w:rsidTr="006C3B39">
        <w:trPr>
          <w:trHeight w:val="205"/>
        </w:trPr>
        <w:tc>
          <w:tcPr>
            <w:tcW w:w="4615" w:type="dxa"/>
            <w:vAlign w:val="center"/>
          </w:tcPr>
          <w:p w:rsidR="00A01D3B" w:rsidRPr="003019F9" w:rsidRDefault="00A01D3B" w:rsidP="006C3B39">
            <w:pPr>
              <w:rPr>
                <w:sz w:val="32"/>
                <w:szCs w:val="32"/>
              </w:rPr>
            </w:pPr>
            <w:r w:rsidRPr="003019F9">
              <w:rPr>
                <w:sz w:val="32"/>
                <w:szCs w:val="32"/>
              </w:rPr>
              <w:t>Сокращенное наименование предприятия</w:t>
            </w:r>
          </w:p>
        </w:tc>
        <w:tc>
          <w:tcPr>
            <w:tcW w:w="5290" w:type="dxa"/>
            <w:vAlign w:val="center"/>
          </w:tcPr>
          <w:p w:rsidR="00A01D3B" w:rsidRPr="003019F9" w:rsidRDefault="006C3B39" w:rsidP="006C3B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ИП Лучин</w:t>
            </w:r>
            <w:r w:rsidR="00E058AA">
              <w:rPr>
                <w:sz w:val="32"/>
                <w:szCs w:val="32"/>
              </w:rPr>
              <w:t xml:space="preserve"> А.А.</w:t>
            </w:r>
          </w:p>
        </w:tc>
      </w:tr>
      <w:tr w:rsidR="00A01D3B" w:rsidRPr="003019F9" w:rsidTr="006C3B39">
        <w:trPr>
          <w:trHeight w:val="105"/>
        </w:trPr>
        <w:tc>
          <w:tcPr>
            <w:tcW w:w="4615" w:type="dxa"/>
            <w:vAlign w:val="center"/>
          </w:tcPr>
          <w:p w:rsidR="00A01D3B" w:rsidRPr="003019F9" w:rsidRDefault="00A01D3B" w:rsidP="006C3B39">
            <w:pPr>
              <w:rPr>
                <w:sz w:val="32"/>
                <w:szCs w:val="32"/>
              </w:rPr>
            </w:pPr>
            <w:r w:rsidRPr="003019F9">
              <w:rPr>
                <w:sz w:val="32"/>
                <w:szCs w:val="32"/>
              </w:rPr>
              <w:t>ИНН</w:t>
            </w:r>
          </w:p>
        </w:tc>
        <w:tc>
          <w:tcPr>
            <w:tcW w:w="5290" w:type="dxa"/>
            <w:vAlign w:val="center"/>
          </w:tcPr>
          <w:p w:rsidR="00A01D3B" w:rsidRPr="003019F9" w:rsidRDefault="006C3B39" w:rsidP="006C3B39">
            <w:pPr>
              <w:rPr>
                <w:sz w:val="32"/>
                <w:szCs w:val="32"/>
              </w:rPr>
            </w:pPr>
            <w:r w:rsidRPr="006C3B39">
              <w:rPr>
                <w:sz w:val="32"/>
                <w:szCs w:val="32"/>
              </w:rPr>
              <w:t>773705392282</w:t>
            </w:r>
          </w:p>
        </w:tc>
      </w:tr>
      <w:tr w:rsidR="00A01D3B" w:rsidRPr="003019F9" w:rsidTr="006C3B39">
        <w:trPr>
          <w:trHeight w:val="102"/>
        </w:trPr>
        <w:tc>
          <w:tcPr>
            <w:tcW w:w="4615" w:type="dxa"/>
            <w:vAlign w:val="center"/>
          </w:tcPr>
          <w:p w:rsidR="00A01D3B" w:rsidRPr="003019F9" w:rsidRDefault="006C3B39" w:rsidP="006C3B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ОГРНИП</w:t>
            </w:r>
          </w:p>
        </w:tc>
        <w:tc>
          <w:tcPr>
            <w:tcW w:w="5290" w:type="dxa"/>
            <w:vAlign w:val="center"/>
          </w:tcPr>
          <w:p w:rsidR="00A01D3B" w:rsidRPr="00233B08" w:rsidRDefault="00C7208A" w:rsidP="006C3B39">
            <w:pPr>
              <w:rPr>
                <w:sz w:val="32"/>
                <w:szCs w:val="32"/>
              </w:rPr>
            </w:pPr>
            <w:r w:rsidRPr="00233B08">
              <w:rPr>
                <w:sz w:val="32"/>
                <w:szCs w:val="32"/>
              </w:rPr>
              <w:t>316774600232427</w:t>
            </w:r>
          </w:p>
        </w:tc>
      </w:tr>
      <w:tr w:rsidR="00A01D3B" w:rsidRPr="003019F9" w:rsidTr="006C3B39">
        <w:trPr>
          <w:trHeight w:val="205"/>
        </w:trPr>
        <w:tc>
          <w:tcPr>
            <w:tcW w:w="4615" w:type="dxa"/>
            <w:vAlign w:val="center"/>
          </w:tcPr>
          <w:p w:rsidR="00A01D3B" w:rsidRPr="003019F9" w:rsidRDefault="00A01D3B" w:rsidP="006C3B39">
            <w:pPr>
              <w:rPr>
                <w:sz w:val="32"/>
                <w:szCs w:val="32"/>
              </w:rPr>
            </w:pPr>
            <w:r w:rsidRPr="003019F9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5290" w:type="dxa"/>
            <w:vAlign w:val="center"/>
          </w:tcPr>
          <w:p w:rsidR="00A01D3B" w:rsidRPr="003019F9" w:rsidRDefault="00A01D3B" w:rsidP="006C3B39">
            <w:pPr>
              <w:rPr>
                <w:sz w:val="32"/>
                <w:szCs w:val="32"/>
              </w:rPr>
            </w:pPr>
            <w:r w:rsidRPr="003019F9">
              <w:rPr>
                <w:sz w:val="32"/>
                <w:szCs w:val="32"/>
              </w:rPr>
              <w:t>127</w:t>
            </w:r>
            <w:r>
              <w:rPr>
                <w:sz w:val="32"/>
                <w:szCs w:val="32"/>
              </w:rPr>
              <w:t>238</w:t>
            </w:r>
            <w:r w:rsidRPr="003019F9">
              <w:rPr>
                <w:sz w:val="32"/>
                <w:szCs w:val="32"/>
              </w:rPr>
              <w:t xml:space="preserve">, г. Москва, ул. </w:t>
            </w:r>
            <w:proofErr w:type="spellStart"/>
            <w:r>
              <w:rPr>
                <w:sz w:val="32"/>
                <w:szCs w:val="32"/>
              </w:rPr>
              <w:t>Ильменский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пр-зд</w:t>
            </w:r>
            <w:proofErr w:type="spellEnd"/>
            <w:r w:rsidRPr="003019F9">
              <w:rPr>
                <w:sz w:val="32"/>
                <w:szCs w:val="32"/>
              </w:rPr>
              <w:t xml:space="preserve">, д. </w:t>
            </w:r>
            <w:r>
              <w:rPr>
                <w:sz w:val="32"/>
                <w:szCs w:val="32"/>
              </w:rPr>
              <w:t>7А</w:t>
            </w:r>
            <w:r w:rsidRPr="003019F9">
              <w:rPr>
                <w:sz w:val="32"/>
                <w:szCs w:val="32"/>
              </w:rPr>
              <w:t>, стр.</w:t>
            </w:r>
            <w:r>
              <w:rPr>
                <w:sz w:val="32"/>
                <w:szCs w:val="32"/>
              </w:rPr>
              <w:t>2</w:t>
            </w:r>
          </w:p>
        </w:tc>
      </w:tr>
    </w:tbl>
    <w:p w:rsidR="00A01D3B" w:rsidRPr="00E42117" w:rsidRDefault="00A01D3B" w:rsidP="00883BF7">
      <w:pPr>
        <w:rPr>
          <w:sz w:val="21"/>
          <w:szCs w:val="21"/>
        </w:rPr>
      </w:pPr>
    </w:p>
    <w:p w:rsidR="00883BF7" w:rsidRPr="00E42117" w:rsidRDefault="00883BF7" w:rsidP="00883BF7">
      <w:pPr>
        <w:rPr>
          <w:sz w:val="21"/>
          <w:szCs w:val="21"/>
        </w:rPr>
      </w:pPr>
    </w:p>
    <w:p w:rsidR="00883BF7" w:rsidRPr="00E42117" w:rsidRDefault="00883BF7" w:rsidP="00883BF7">
      <w:pPr>
        <w:rPr>
          <w:sz w:val="21"/>
          <w:szCs w:val="21"/>
        </w:rPr>
      </w:pPr>
    </w:p>
    <w:p w:rsidR="00883BF7" w:rsidRPr="00E42117" w:rsidRDefault="00883BF7" w:rsidP="00883BF7">
      <w:pPr>
        <w:rPr>
          <w:sz w:val="21"/>
          <w:szCs w:val="21"/>
        </w:rPr>
      </w:pPr>
    </w:p>
    <w:p w:rsidR="00883BF7" w:rsidRPr="00E42117" w:rsidRDefault="00883BF7" w:rsidP="00883BF7">
      <w:pPr>
        <w:rPr>
          <w:sz w:val="21"/>
          <w:szCs w:val="21"/>
        </w:rPr>
      </w:pPr>
      <w:bookmarkStart w:id="0" w:name="_GoBack"/>
      <w:bookmarkEnd w:id="0"/>
    </w:p>
    <w:sectPr w:rsidR="00883BF7" w:rsidRPr="00E42117" w:rsidSect="00AA5884">
      <w:headerReference w:type="default" r:id="rId14"/>
      <w:pgSz w:w="12240" w:h="15840"/>
      <w:pgMar w:top="1134" w:right="850" w:bottom="1134" w:left="1701" w:header="720" w:footer="720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DC" w:rsidRDefault="009348DC" w:rsidP="00047F77">
      <w:r>
        <w:separator/>
      </w:r>
    </w:p>
  </w:endnote>
  <w:endnote w:type="continuationSeparator" w:id="0">
    <w:p w:rsidR="009348DC" w:rsidRDefault="009348DC" w:rsidP="0004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DC" w:rsidRDefault="009348DC" w:rsidP="00047F77">
      <w:r>
        <w:separator/>
      </w:r>
    </w:p>
  </w:footnote>
  <w:footnote w:type="continuationSeparator" w:id="0">
    <w:p w:rsidR="009348DC" w:rsidRDefault="009348DC" w:rsidP="0004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2941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5884" w:rsidRPr="00AA5884" w:rsidRDefault="00AA5884">
        <w:pPr>
          <w:pStyle w:val="ad"/>
          <w:jc w:val="center"/>
          <w:rPr>
            <w:sz w:val="20"/>
            <w:szCs w:val="20"/>
          </w:rPr>
        </w:pPr>
        <w:r w:rsidRPr="00AA5884">
          <w:rPr>
            <w:sz w:val="20"/>
            <w:szCs w:val="20"/>
          </w:rPr>
          <w:fldChar w:fldCharType="begin"/>
        </w:r>
        <w:r w:rsidRPr="00AA5884">
          <w:rPr>
            <w:sz w:val="20"/>
            <w:szCs w:val="20"/>
          </w:rPr>
          <w:instrText>PAGE   \* MERGEFORMAT</w:instrText>
        </w:r>
        <w:r w:rsidRPr="00AA5884">
          <w:rPr>
            <w:sz w:val="20"/>
            <w:szCs w:val="20"/>
          </w:rPr>
          <w:fldChar w:fldCharType="separate"/>
        </w:r>
        <w:r w:rsidR="00233B08">
          <w:rPr>
            <w:noProof/>
            <w:sz w:val="20"/>
            <w:szCs w:val="20"/>
          </w:rPr>
          <w:t>- 7 -</w:t>
        </w:r>
        <w:r w:rsidRPr="00AA5884">
          <w:rPr>
            <w:sz w:val="20"/>
            <w:szCs w:val="20"/>
          </w:rPr>
          <w:fldChar w:fldCharType="end"/>
        </w:r>
      </w:p>
    </w:sdtContent>
  </w:sdt>
  <w:p w:rsidR="00AA5884" w:rsidRDefault="00AA58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6FC"/>
    <w:multiLevelType w:val="multilevel"/>
    <w:tmpl w:val="ED5466AE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4D46F6D"/>
    <w:multiLevelType w:val="multilevel"/>
    <w:tmpl w:val="D4F0A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0621FA"/>
    <w:multiLevelType w:val="multilevel"/>
    <w:tmpl w:val="725819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">
    <w:nsid w:val="09733E00"/>
    <w:multiLevelType w:val="multilevel"/>
    <w:tmpl w:val="CE4A818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4">
    <w:nsid w:val="09814918"/>
    <w:multiLevelType w:val="hybridMultilevel"/>
    <w:tmpl w:val="8BC6B3C8"/>
    <w:lvl w:ilvl="0" w:tplc="F820A5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A208D"/>
    <w:multiLevelType w:val="hybridMultilevel"/>
    <w:tmpl w:val="CC543E84"/>
    <w:lvl w:ilvl="0" w:tplc="2A045C78">
      <w:start w:val="8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9F83280"/>
    <w:multiLevelType w:val="hybridMultilevel"/>
    <w:tmpl w:val="45F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7539"/>
    <w:multiLevelType w:val="hybridMultilevel"/>
    <w:tmpl w:val="CF7C7C78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C3823"/>
    <w:multiLevelType w:val="hybridMultilevel"/>
    <w:tmpl w:val="B2F62D00"/>
    <w:lvl w:ilvl="0" w:tplc="BF304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A6502"/>
    <w:multiLevelType w:val="hybridMultilevel"/>
    <w:tmpl w:val="1284B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7E4701"/>
    <w:multiLevelType w:val="hybridMultilevel"/>
    <w:tmpl w:val="B2D669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47134"/>
    <w:multiLevelType w:val="multilevel"/>
    <w:tmpl w:val="35881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E47C31"/>
    <w:multiLevelType w:val="hybridMultilevel"/>
    <w:tmpl w:val="E0EEA5F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3">
    <w:nsid w:val="23936B76"/>
    <w:multiLevelType w:val="hybridMultilevel"/>
    <w:tmpl w:val="A32077B0"/>
    <w:lvl w:ilvl="0" w:tplc="F9B8A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47E87"/>
    <w:multiLevelType w:val="hybridMultilevel"/>
    <w:tmpl w:val="7124EE50"/>
    <w:lvl w:ilvl="0" w:tplc="870E85B2">
      <w:start w:val="6"/>
      <w:numFmt w:val="bullet"/>
      <w:lvlText w:val="•"/>
      <w:lvlJc w:val="left"/>
      <w:pPr>
        <w:ind w:left="55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5">
    <w:nsid w:val="2F825CB9"/>
    <w:multiLevelType w:val="hybridMultilevel"/>
    <w:tmpl w:val="F1DE5D98"/>
    <w:lvl w:ilvl="0" w:tplc="066E1F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B12DD"/>
    <w:multiLevelType w:val="hybridMultilevel"/>
    <w:tmpl w:val="101C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B6016"/>
    <w:multiLevelType w:val="multilevel"/>
    <w:tmpl w:val="B7DAC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07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5422865"/>
    <w:multiLevelType w:val="multilevel"/>
    <w:tmpl w:val="0D0CC12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A738A4"/>
    <w:multiLevelType w:val="hybridMultilevel"/>
    <w:tmpl w:val="A91AF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01096"/>
    <w:multiLevelType w:val="multilevel"/>
    <w:tmpl w:val="725819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1">
    <w:nsid w:val="47FB240B"/>
    <w:multiLevelType w:val="hybridMultilevel"/>
    <w:tmpl w:val="022E1150"/>
    <w:lvl w:ilvl="0" w:tplc="AD6C82C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8C85EAE">
      <w:numFmt w:val="none"/>
      <w:lvlText w:val=""/>
      <w:lvlJc w:val="left"/>
      <w:pPr>
        <w:tabs>
          <w:tab w:val="num" w:pos="360"/>
        </w:tabs>
      </w:pPr>
    </w:lvl>
    <w:lvl w:ilvl="2" w:tplc="A6B4C49C">
      <w:numFmt w:val="none"/>
      <w:lvlText w:val=""/>
      <w:lvlJc w:val="left"/>
      <w:pPr>
        <w:tabs>
          <w:tab w:val="num" w:pos="360"/>
        </w:tabs>
      </w:pPr>
    </w:lvl>
    <w:lvl w:ilvl="3" w:tplc="1DB87930">
      <w:numFmt w:val="none"/>
      <w:lvlText w:val=""/>
      <w:lvlJc w:val="left"/>
      <w:pPr>
        <w:tabs>
          <w:tab w:val="num" w:pos="360"/>
        </w:tabs>
      </w:pPr>
    </w:lvl>
    <w:lvl w:ilvl="4" w:tplc="A664F592">
      <w:numFmt w:val="none"/>
      <w:lvlText w:val=""/>
      <w:lvlJc w:val="left"/>
      <w:pPr>
        <w:tabs>
          <w:tab w:val="num" w:pos="360"/>
        </w:tabs>
      </w:pPr>
    </w:lvl>
    <w:lvl w:ilvl="5" w:tplc="664E56B0">
      <w:numFmt w:val="none"/>
      <w:lvlText w:val=""/>
      <w:lvlJc w:val="left"/>
      <w:pPr>
        <w:tabs>
          <w:tab w:val="num" w:pos="360"/>
        </w:tabs>
      </w:pPr>
    </w:lvl>
    <w:lvl w:ilvl="6" w:tplc="F62ED6FE">
      <w:numFmt w:val="none"/>
      <w:lvlText w:val=""/>
      <w:lvlJc w:val="left"/>
      <w:pPr>
        <w:tabs>
          <w:tab w:val="num" w:pos="360"/>
        </w:tabs>
      </w:pPr>
    </w:lvl>
    <w:lvl w:ilvl="7" w:tplc="529825AE">
      <w:numFmt w:val="none"/>
      <w:lvlText w:val=""/>
      <w:lvlJc w:val="left"/>
      <w:pPr>
        <w:tabs>
          <w:tab w:val="num" w:pos="360"/>
        </w:tabs>
      </w:pPr>
    </w:lvl>
    <w:lvl w:ilvl="8" w:tplc="E6723D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A613A64"/>
    <w:multiLevelType w:val="hybridMultilevel"/>
    <w:tmpl w:val="2B1297F2"/>
    <w:lvl w:ilvl="0" w:tplc="DA0446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32716E"/>
    <w:multiLevelType w:val="hybridMultilevel"/>
    <w:tmpl w:val="CBC864A6"/>
    <w:lvl w:ilvl="0" w:tplc="BA9095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69CE4">
      <w:numFmt w:val="none"/>
      <w:lvlText w:val=""/>
      <w:lvlJc w:val="left"/>
      <w:pPr>
        <w:tabs>
          <w:tab w:val="num" w:pos="360"/>
        </w:tabs>
      </w:pPr>
    </w:lvl>
    <w:lvl w:ilvl="2" w:tplc="44B2F59A">
      <w:numFmt w:val="none"/>
      <w:lvlText w:val=""/>
      <w:lvlJc w:val="left"/>
      <w:pPr>
        <w:tabs>
          <w:tab w:val="num" w:pos="360"/>
        </w:tabs>
      </w:pPr>
    </w:lvl>
    <w:lvl w:ilvl="3" w:tplc="9D80CF78">
      <w:numFmt w:val="none"/>
      <w:lvlText w:val=""/>
      <w:lvlJc w:val="left"/>
      <w:pPr>
        <w:tabs>
          <w:tab w:val="num" w:pos="360"/>
        </w:tabs>
      </w:pPr>
    </w:lvl>
    <w:lvl w:ilvl="4" w:tplc="EB7A2D04">
      <w:numFmt w:val="none"/>
      <w:lvlText w:val=""/>
      <w:lvlJc w:val="left"/>
      <w:pPr>
        <w:tabs>
          <w:tab w:val="num" w:pos="360"/>
        </w:tabs>
      </w:pPr>
    </w:lvl>
    <w:lvl w:ilvl="5" w:tplc="54C0C716">
      <w:numFmt w:val="none"/>
      <w:lvlText w:val=""/>
      <w:lvlJc w:val="left"/>
      <w:pPr>
        <w:tabs>
          <w:tab w:val="num" w:pos="360"/>
        </w:tabs>
      </w:pPr>
    </w:lvl>
    <w:lvl w:ilvl="6" w:tplc="3132B01C">
      <w:numFmt w:val="none"/>
      <w:lvlText w:val=""/>
      <w:lvlJc w:val="left"/>
      <w:pPr>
        <w:tabs>
          <w:tab w:val="num" w:pos="360"/>
        </w:tabs>
      </w:pPr>
    </w:lvl>
    <w:lvl w:ilvl="7" w:tplc="C23850CA">
      <w:numFmt w:val="none"/>
      <w:lvlText w:val=""/>
      <w:lvlJc w:val="left"/>
      <w:pPr>
        <w:tabs>
          <w:tab w:val="num" w:pos="360"/>
        </w:tabs>
      </w:pPr>
    </w:lvl>
    <w:lvl w:ilvl="8" w:tplc="C78A7FB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E4A3E54"/>
    <w:multiLevelType w:val="multilevel"/>
    <w:tmpl w:val="9E6AD9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25">
    <w:nsid w:val="501334A6"/>
    <w:multiLevelType w:val="hybridMultilevel"/>
    <w:tmpl w:val="DF14986A"/>
    <w:lvl w:ilvl="0" w:tplc="F9B8A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72EA0"/>
    <w:multiLevelType w:val="hybridMultilevel"/>
    <w:tmpl w:val="9C20286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E6326"/>
    <w:multiLevelType w:val="multilevel"/>
    <w:tmpl w:val="F63CED8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5BB75792"/>
    <w:multiLevelType w:val="multilevel"/>
    <w:tmpl w:val="91FE30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C5BBC"/>
    <w:multiLevelType w:val="multilevel"/>
    <w:tmpl w:val="39B675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BatangChe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BD24484"/>
    <w:multiLevelType w:val="hybridMultilevel"/>
    <w:tmpl w:val="66F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76D77"/>
    <w:multiLevelType w:val="hybridMultilevel"/>
    <w:tmpl w:val="67D2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62C56"/>
    <w:multiLevelType w:val="hybridMultilevel"/>
    <w:tmpl w:val="21869AF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63E34E3"/>
    <w:multiLevelType w:val="hybridMultilevel"/>
    <w:tmpl w:val="6FCEB3D2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8606B58"/>
    <w:multiLevelType w:val="multilevel"/>
    <w:tmpl w:val="B4408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F4F05BF"/>
    <w:multiLevelType w:val="hybridMultilevel"/>
    <w:tmpl w:val="11BCCA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2DB7976"/>
    <w:multiLevelType w:val="hybridMultilevel"/>
    <w:tmpl w:val="D5140544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7">
    <w:nsid w:val="759A638A"/>
    <w:multiLevelType w:val="hybridMultilevel"/>
    <w:tmpl w:val="BA1681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11C14"/>
    <w:multiLevelType w:val="multilevel"/>
    <w:tmpl w:val="725819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8"/>
  </w:num>
  <w:num w:numId="5">
    <w:abstractNumId w:val="37"/>
  </w:num>
  <w:num w:numId="6">
    <w:abstractNumId w:val="5"/>
  </w:num>
  <w:num w:numId="7">
    <w:abstractNumId w:val="26"/>
  </w:num>
  <w:num w:numId="8">
    <w:abstractNumId w:val="10"/>
  </w:num>
  <w:num w:numId="9">
    <w:abstractNumId w:val="15"/>
  </w:num>
  <w:num w:numId="10">
    <w:abstractNumId w:val="4"/>
  </w:num>
  <w:num w:numId="11">
    <w:abstractNumId w:val="22"/>
  </w:num>
  <w:num w:numId="12">
    <w:abstractNumId w:val="23"/>
  </w:num>
  <w:num w:numId="13">
    <w:abstractNumId w:val="21"/>
  </w:num>
  <w:num w:numId="14">
    <w:abstractNumId w:val="19"/>
  </w:num>
  <w:num w:numId="15">
    <w:abstractNumId w:val="16"/>
  </w:num>
  <w:num w:numId="16">
    <w:abstractNumId w:val="3"/>
  </w:num>
  <w:num w:numId="17">
    <w:abstractNumId w:val="6"/>
  </w:num>
  <w:num w:numId="18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0"/>
  </w:num>
  <w:num w:numId="22">
    <w:abstractNumId w:val="2"/>
  </w:num>
  <w:num w:numId="23">
    <w:abstractNumId w:val="30"/>
  </w:num>
  <w:num w:numId="24">
    <w:abstractNumId w:val="14"/>
  </w:num>
  <w:num w:numId="25">
    <w:abstractNumId w:val="12"/>
  </w:num>
  <w:num w:numId="26">
    <w:abstractNumId w:val="18"/>
  </w:num>
  <w:num w:numId="27">
    <w:abstractNumId w:val="29"/>
  </w:num>
  <w:num w:numId="28">
    <w:abstractNumId w:val="9"/>
  </w:num>
  <w:num w:numId="29">
    <w:abstractNumId w:val="0"/>
  </w:num>
  <w:num w:numId="30">
    <w:abstractNumId w:val="35"/>
  </w:num>
  <w:num w:numId="31">
    <w:abstractNumId w:val="32"/>
  </w:num>
  <w:num w:numId="32">
    <w:abstractNumId w:val="31"/>
  </w:num>
  <w:num w:numId="33">
    <w:abstractNumId w:val="33"/>
  </w:num>
  <w:num w:numId="34">
    <w:abstractNumId w:val="27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3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D0"/>
    <w:rsid w:val="00000DFF"/>
    <w:rsid w:val="00004821"/>
    <w:rsid w:val="000108E4"/>
    <w:rsid w:val="00012C5A"/>
    <w:rsid w:val="00013CF3"/>
    <w:rsid w:val="00014433"/>
    <w:rsid w:val="00021838"/>
    <w:rsid w:val="0002254E"/>
    <w:rsid w:val="00024E71"/>
    <w:rsid w:val="00025B00"/>
    <w:rsid w:val="0002705A"/>
    <w:rsid w:val="00037EA8"/>
    <w:rsid w:val="0004002B"/>
    <w:rsid w:val="000425FC"/>
    <w:rsid w:val="000429F8"/>
    <w:rsid w:val="0004357C"/>
    <w:rsid w:val="00045643"/>
    <w:rsid w:val="000462F3"/>
    <w:rsid w:val="00047F77"/>
    <w:rsid w:val="00051D5A"/>
    <w:rsid w:val="00052B3C"/>
    <w:rsid w:val="00062B4C"/>
    <w:rsid w:val="0006762A"/>
    <w:rsid w:val="00072CEA"/>
    <w:rsid w:val="00073707"/>
    <w:rsid w:val="000770C3"/>
    <w:rsid w:val="000810FB"/>
    <w:rsid w:val="00086E4D"/>
    <w:rsid w:val="000879D0"/>
    <w:rsid w:val="000965EE"/>
    <w:rsid w:val="0009697C"/>
    <w:rsid w:val="00097F40"/>
    <w:rsid w:val="000A225E"/>
    <w:rsid w:val="000A2F0B"/>
    <w:rsid w:val="000B4BBD"/>
    <w:rsid w:val="000B6CC5"/>
    <w:rsid w:val="000C1471"/>
    <w:rsid w:val="000C4B4D"/>
    <w:rsid w:val="000C5506"/>
    <w:rsid w:val="000C58B2"/>
    <w:rsid w:val="000C664E"/>
    <w:rsid w:val="000C6A6E"/>
    <w:rsid w:val="000D0AD0"/>
    <w:rsid w:val="000D28F1"/>
    <w:rsid w:val="000D3AAA"/>
    <w:rsid w:val="000D46F3"/>
    <w:rsid w:val="000D48D7"/>
    <w:rsid w:val="000E1450"/>
    <w:rsid w:val="000E402F"/>
    <w:rsid w:val="000E6245"/>
    <w:rsid w:val="000E6F99"/>
    <w:rsid w:val="000F337A"/>
    <w:rsid w:val="000F4572"/>
    <w:rsid w:val="00101429"/>
    <w:rsid w:val="001018AE"/>
    <w:rsid w:val="00102E87"/>
    <w:rsid w:val="00104E5E"/>
    <w:rsid w:val="001051F4"/>
    <w:rsid w:val="001062E1"/>
    <w:rsid w:val="00107C7E"/>
    <w:rsid w:val="00107CBD"/>
    <w:rsid w:val="0011071F"/>
    <w:rsid w:val="00115259"/>
    <w:rsid w:val="001159F5"/>
    <w:rsid w:val="00126107"/>
    <w:rsid w:val="0014003E"/>
    <w:rsid w:val="00141068"/>
    <w:rsid w:val="00143994"/>
    <w:rsid w:val="00151118"/>
    <w:rsid w:val="00151235"/>
    <w:rsid w:val="0015556A"/>
    <w:rsid w:val="00157D0F"/>
    <w:rsid w:val="001629F7"/>
    <w:rsid w:val="00165997"/>
    <w:rsid w:val="00167496"/>
    <w:rsid w:val="00171FC5"/>
    <w:rsid w:val="00175B31"/>
    <w:rsid w:val="0017685F"/>
    <w:rsid w:val="00180B52"/>
    <w:rsid w:val="00180F34"/>
    <w:rsid w:val="0018497F"/>
    <w:rsid w:val="00185F4D"/>
    <w:rsid w:val="0018667D"/>
    <w:rsid w:val="00191ADE"/>
    <w:rsid w:val="001B3A35"/>
    <w:rsid w:val="001B3D7D"/>
    <w:rsid w:val="001B4D9C"/>
    <w:rsid w:val="001C1F10"/>
    <w:rsid w:val="001C51F9"/>
    <w:rsid w:val="001C54D6"/>
    <w:rsid w:val="001C55D2"/>
    <w:rsid w:val="001E0536"/>
    <w:rsid w:val="001E24E7"/>
    <w:rsid w:val="001E2A82"/>
    <w:rsid w:val="001E4927"/>
    <w:rsid w:val="001F4EC8"/>
    <w:rsid w:val="001F564D"/>
    <w:rsid w:val="00203808"/>
    <w:rsid w:val="002049E8"/>
    <w:rsid w:val="00205525"/>
    <w:rsid w:val="00205D6E"/>
    <w:rsid w:val="00215446"/>
    <w:rsid w:val="002201BA"/>
    <w:rsid w:val="0022035F"/>
    <w:rsid w:val="00224C4B"/>
    <w:rsid w:val="00233B08"/>
    <w:rsid w:val="002507C3"/>
    <w:rsid w:val="0025159C"/>
    <w:rsid w:val="00257D0D"/>
    <w:rsid w:val="00262435"/>
    <w:rsid w:val="002712B5"/>
    <w:rsid w:val="00273E09"/>
    <w:rsid w:val="0027540C"/>
    <w:rsid w:val="00275C94"/>
    <w:rsid w:val="00275F7C"/>
    <w:rsid w:val="002830C2"/>
    <w:rsid w:val="0028544C"/>
    <w:rsid w:val="00295EFD"/>
    <w:rsid w:val="002A3388"/>
    <w:rsid w:val="002A6CAF"/>
    <w:rsid w:val="002B08A9"/>
    <w:rsid w:val="002B0D0D"/>
    <w:rsid w:val="002B1B93"/>
    <w:rsid w:val="002B37D8"/>
    <w:rsid w:val="002B4A5C"/>
    <w:rsid w:val="002C0BCE"/>
    <w:rsid w:val="002C20EE"/>
    <w:rsid w:val="002C4AB5"/>
    <w:rsid w:val="002C53E8"/>
    <w:rsid w:val="002C67EA"/>
    <w:rsid w:val="002D14A4"/>
    <w:rsid w:val="002D7418"/>
    <w:rsid w:val="002E100C"/>
    <w:rsid w:val="002E260E"/>
    <w:rsid w:val="002E557C"/>
    <w:rsid w:val="002E5DE2"/>
    <w:rsid w:val="002F1207"/>
    <w:rsid w:val="002F22C6"/>
    <w:rsid w:val="002F6C60"/>
    <w:rsid w:val="002F7515"/>
    <w:rsid w:val="002F7DDE"/>
    <w:rsid w:val="00301BA9"/>
    <w:rsid w:val="00304E7C"/>
    <w:rsid w:val="003069DF"/>
    <w:rsid w:val="00321B9C"/>
    <w:rsid w:val="0032339E"/>
    <w:rsid w:val="003238BF"/>
    <w:rsid w:val="00324287"/>
    <w:rsid w:val="0033381D"/>
    <w:rsid w:val="00337157"/>
    <w:rsid w:val="00341744"/>
    <w:rsid w:val="00341ADE"/>
    <w:rsid w:val="00344DC9"/>
    <w:rsid w:val="003507FC"/>
    <w:rsid w:val="00353938"/>
    <w:rsid w:val="003569EB"/>
    <w:rsid w:val="00363CC8"/>
    <w:rsid w:val="00367CBE"/>
    <w:rsid w:val="00371E95"/>
    <w:rsid w:val="003734EC"/>
    <w:rsid w:val="00376096"/>
    <w:rsid w:val="0038706E"/>
    <w:rsid w:val="003909B8"/>
    <w:rsid w:val="00394DCB"/>
    <w:rsid w:val="0039569E"/>
    <w:rsid w:val="00397A8A"/>
    <w:rsid w:val="003A403E"/>
    <w:rsid w:val="003A5148"/>
    <w:rsid w:val="003A5F65"/>
    <w:rsid w:val="003B12FA"/>
    <w:rsid w:val="003B45FF"/>
    <w:rsid w:val="003B6997"/>
    <w:rsid w:val="003C2DC4"/>
    <w:rsid w:val="003D1109"/>
    <w:rsid w:val="003E3FDE"/>
    <w:rsid w:val="003E621E"/>
    <w:rsid w:val="003F0455"/>
    <w:rsid w:val="003F063A"/>
    <w:rsid w:val="003F534D"/>
    <w:rsid w:val="003F53C9"/>
    <w:rsid w:val="003F5851"/>
    <w:rsid w:val="00404DA8"/>
    <w:rsid w:val="00404FCB"/>
    <w:rsid w:val="00406E91"/>
    <w:rsid w:val="00407FD4"/>
    <w:rsid w:val="00412597"/>
    <w:rsid w:val="00412E2D"/>
    <w:rsid w:val="00413A4A"/>
    <w:rsid w:val="00414368"/>
    <w:rsid w:val="00415687"/>
    <w:rsid w:val="004172E9"/>
    <w:rsid w:val="00421EBF"/>
    <w:rsid w:val="0043495A"/>
    <w:rsid w:val="0044117D"/>
    <w:rsid w:val="0044251D"/>
    <w:rsid w:val="00444375"/>
    <w:rsid w:val="0045005E"/>
    <w:rsid w:val="004528A5"/>
    <w:rsid w:val="004547C4"/>
    <w:rsid w:val="00457482"/>
    <w:rsid w:val="00472FD5"/>
    <w:rsid w:val="00474B8B"/>
    <w:rsid w:val="004777A5"/>
    <w:rsid w:val="004822D8"/>
    <w:rsid w:val="00487D19"/>
    <w:rsid w:val="00491373"/>
    <w:rsid w:val="00492436"/>
    <w:rsid w:val="00493F24"/>
    <w:rsid w:val="004942AB"/>
    <w:rsid w:val="004955A4"/>
    <w:rsid w:val="00497C74"/>
    <w:rsid w:val="00497E75"/>
    <w:rsid w:val="004A57DA"/>
    <w:rsid w:val="004B1605"/>
    <w:rsid w:val="004B1CDE"/>
    <w:rsid w:val="004C34E4"/>
    <w:rsid w:val="004D0BFD"/>
    <w:rsid w:val="004D2F89"/>
    <w:rsid w:val="004D5077"/>
    <w:rsid w:val="004E442F"/>
    <w:rsid w:val="004E4CDB"/>
    <w:rsid w:val="004E6B80"/>
    <w:rsid w:val="004F0156"/>
    <w:rsid w:val="004F3081"/>
    <w:rsid w:val="004F4CD9"/>
    <w:rsid w:val="004F56BE"/>
    <w:rsid w:val="004F624C"/>
    <w:rsid w:val="004F6CDB"/>
    <w:rsid w:val="0050029C"/>
    <w:rsid w:val="00501976"/>
    <w:rsid w:val="005022D4"/>
    <w:rsid w:val="005113B0"/>
    <w:rsid w:val="00511C99"/>
    <w:rsid w:val="005153E3"/>
    <w:rsid w:val="00515566"/>
    <w:rsid w:val="00516307"/>
    <w:rsid w:val="00522A37"/>
    <w:rsid w:val="00522F67"/>
    <w:rsid w:val="0052371D"/>
    <w:rsid w:val="0052648E"/>
    <w:rsid w:val="00530EEB"/>
    <w:rsid w:val="00535631"/>
    <w:rsid w:val="00536040"/>
    <w:rsid w:val="005428C7"/>
    <w:rsid w:val="00544196"/>
    <w:rsid w:val="00545B19"/>
    <w:rsid w:val="00547211"/>
    <w:rsid w:val="00552FD6"/>
    <w:rsid w:val="0056011F"/>
    <w:rsid w:val="00564B90"/>
    <w:rsid w:val="00571B37"/>
    <w:rsid w:val="00572FAE"/>
    <w:rsid w:val="005740B3"/>
    <w:rsid w:val="00574518"/>
    <w:rsid w:val="005776F1"/>
    <w:rsid w:val="005779EF"/>
    <w:rsid w:val="00577B51"/>
    <w:rsid w:val="0058017F"/>
    <w:rsid w:val="00595A46"/>
    <w:rsid w:val="00597EF6"/>
    <w:rsid w:val="005A1F4E"/>
    <w:rsid w:val="005A23BF"/>
    <w:rsid w:val="005A7330"/>
    <w:rsid w:val="005B0FDB"/>
    <w:rsid w:val="005B1F95"/>
    <w:rsid w:val="005B5947"/>
    <w:rsid w:val="005C0D76"/>
    <w:rsid w:val="005C5E18"/>
    <w:rsid w:val="005D153B"/>
    <w:rsid w:val="005D34AA"/>
    <w:rsid w:val="005D4F8B"/>
    <w:rsid w:val="005E0BA8"/>
    <w:rsid w:val="005E3BE0"/>
    <w:rsid w:val="005E5FD5"/>
    <w:rsid w:val="005F3535"/>
    <w:rsid w:val="005F39AB"/>
    <w:rsid w:val="005F6426"/>
    <w:rsid w:val="005F7F36"/>
    <w:rsid w:val="006013E5"/>
    <w:rsid w:val="00602636"/>
    <w:rsid w:val="00610208"/>
    <w:rsid w:val="006113BC"/>
    <w:rsid w:val="006145BE"/>
    <w:rsid w:val="00615D83"/>
    <w:rsid w:val="0062739C"/>
    <w:rsid w:val="006307C9"/>
    <w:rsid w:val="00630CAC"/>
    <w:rsid w:val="006334D4"/>
    <w:rsid w:val="00633FCD"/>
    <w:rsid w:val="0063435A"/>
    <w:rsid w:val="006360CB"/>
    <w:rsid w:val="00642830"/>
    <w:rsid w:val="00643F35"/>
    <w:rsid w:val="0064470F"/>
    <w:rsid w:val="00647743"/>
    <w:rsid w:val="00660226"/>
    <w:rsid w:val="0066024E"/>
    <w:rsid w:val="006604F4"/>
    <w:rsid w:val="00665F7F"/>
    <w:rsid w:val="00667BD2"/>
    <w:rsid w:val="006719DA"/>
    <w:rsid w:val="0067215F"/>
    <w:rsid w:val="00677F7C"/>
    <w:rsid w:val="00680F99"/>
    <w:rsid w:val="00685292"/>
    <w:rsid w:val="00691CC4"/>
    <w:rsid w:val="00691EE7"/>
    <w:rsid w:val="006A1E34"/>
    <w:rsid w:val="006A4906"/>
    <w:rsid w:val="006A53AD"/>
    <w:rsid w:val="006A63F4"/>
    <w:rsid w:val="006B1C31"/>
    <w:rsid w:val="006B2326"/>
    <w:rsid w:val="006B4D32"/>
    <w:rsid w:val="006B4DB3"/>
    <w:rsid w:val="006B6C90"/>
    <w:rsid w:val="006C3B39"/>
    <w:rsid w:val="006C4C14"/>
    <w:rsid w:val="006C73DD"/>
    <w:rsid w:val="006D0527"/>
    <w:rsid w:val="006D345B"/>
    <w:rsid w:val="006D430D"/>
    <w:rsid w:val="006E0FCD"/>
    <w:rsid w:val="006E17DC"/>
    <w:rsid w:val="006E6222"/>
    <w:rsid w:val="006F7B26"/>
    <w:rsid w:val="00704722"/>
    <w:rsid w:val="00704797"/>
    <w:rsid w:val="00704BF5"/>
    <w:rsid w:val="007112A8"/>
    <w:rsid w:val="00711DF7"/>
    <w:rsid w:val="00715717"/>
    <w:rsid w:val="00715B60"/>
    <w:rsid w:val="00717DE2"/>
    <w:rsid w:val="007215AA"/>
    <w:rsid w:val="007325AD"/>
    <w:rsid w:val="007367E1"/>
    <w:rsid w:val="00736805"/>
    <w:rsid w:val="00742CC4"/>
    <w:rsid w:val="00743C84"/>
    <w:rsid w:val="00745B38"/>
    <w:rsid w:val="00746C28"/>
    <w:rsid w:val="00753026"/>
    <w:rsid w:val="0075352E"/>
    <w:rsid w:val="00753B59"/>
    <w:rsid w:val="00757462"/>
    <w:rsid w:val="00761B0A"/>
    <w:rsid w:val="007640E5"/>
    <w:rsid w:val="00767123"/>
    <w:rsid w:val="007711DA"/>
    <w:rsid w:val="007721B6"/>
    <w:rsid w:val="00772E7E"/>
    <w:rsid w:val="00776B88"/>
    <w:rsid w:val="0078089C"/>
    <w:rsid w:val="00781B13"/>
    <w:rsid w:val="00783084"/>
    <w:rsid w:val="00784068"/>
    <w:rsid w:val="007878F9"/>
    <w:rsid w:val="00792D0B"/>
    <w:rsid w:val="00793F88"/>
    <w:rsid w:val="00795C1B"/>
    <w:rsid w:val="007A238E"/>
    <w:rsid w:val="007A2D32"/>
    <w:rsid w:val="007A31F3"/>
    <w:rsid w:val="007B02A3"/>
    <w:rsid w:val="007B2C8F"/>
    <w:rsid w:val="007B4C2E"/>
    <w:rsid w:val="007B5505"/>
    <w:rsid w:val="007B5552"/>
    <w:rsid w:val="007C1A3F"/>
    <w:rsid w:val="007C1B73"/>
    <w:rsid w:val="007D0613"/>
    <w:rsid w:val="007D11A8"/>
    <w:rsid w:val="007D36D6"/>
    <w:rsid w:val="007D7FB2"/>
    <w:rsid w:val="007E233C"/>
    <w:rsid w:val="0080582F"/>
    <w:rsid w:val="008060F7"/>
    <w:rsid w:val="00806FB4"/>
    <w:rsid w:val="008115D9"/>
    <w:rsid w:val="00814B8B"/>
    <w:rsid w:val="00821519"/>
    <w:rsid w:val="00822039"/>
    <w:rsid w:val="0082229F"/>
    <w:rsid w:val="008244A4"/>
    <w:rsid w:val="0082481C"/>
    <w:rsid w:val="00824BFE"/>
    <w:rsid w:val="008377FE"/>
    <w:rsid w:val="00840BE8"/>
    <w:rsid w:val="00845AF7"/>
    <w:rsid w:val="0084749F"/>
    <w:rsid w:val="00850057"/>
    <w:rsid w:val="00851C09"/>
    <w:rsid w:val="00852F2A"/>
    <w:rsid w:val="00854255"/>
    <w:rsid w:val="00867E4D"/>
    <w:rsid w:val="00870BF2"/>
    <w:rsid w:val="008714C7"/>
    <w:rsid w:val="00872C4F"/>
    <w:rsid w:val="00872ED4"/>
    <w:rsid w:val="008772DD"/>
    <w:rsid w:val="00881AC0"/>
    <w:rsid w:val="00881F3A"/>
    <w:rsid w:val="008829B5"/>
    <w:rsid w:val="00882B64"/>
    <w:rsid w:val="00883BF7"/>
    <w:rsid w:val="00885E2B"/>
    <w:rsid w:val="00891705"/>
    <w:rsid w:val="00893D4C"/>
    <w:rsid w:val="008A03AF"/>
    <w:rsid w:val="008A1DFE"/>
    <w:rsid w:val="008A3628"/>
    <w:rsid w:val="008A40BA"/>
    <w:rsid w:val="008A6902"/>
    <w:rsid w:val="008A744F"/>
    <w:rsid w:val="008B154A"/>
    <w:rsid w:val="008B2123"/>
    <w:rsid w:val="008C2A71"/>
    <w:rsid w:val="008C4538"/>
    <w:rsid w:val="008C62E5"/>
    <w:rsid w:val="008C73E0"/>
    <w:rsid w:val="008C75A3"/>
    <w:rsid w:val="008D0B92"/>
    <w:rsid w:val="008D0BF7"/>
    <w:rsid w:val="008D1F8C"/>
    <w:rsid w:val="008E48ED"/>
    <w:rsid w:val="008E6808"/>
    <w:rsid w:val="008F06A2"/>
    <w:rsid w:val="008F3DB7"/>
    <w:rsid w:val="008F5770"/>
    <w:rsid w:val="00902925"/>
    <w:rsid w:val="00904217"/>
    <w:rsid w:val="009051D5"/>
    <w:rsid w:val="00923270"/>
    <w:rsid w:val="0092610E"/>
    <w:rsid w:val="009272B2"/>
    <w:rsid w:val="009348DC"/>
    <w:rsid w:val="0094246E"/>
    <w:rsid w:val="0094312C"/>
    <w:rsid w:val="00946EFC"/>
    <w:rsid w:val="0095100A"/>
    <w:rsid w:val="00951109"/>
    <w:rsid w:val="009525F5"/>
    <w:rsid w:val="00952888"/>
    <w:rsid w:val="009533F1"/>
    <w:rsid w:val="009547B0"/>
    <w:rsid w:val="0095561D"/>
    <w:rsid w:val="009562E1"/>
    <w:rsid w:val="009566F3"/>
    <w:rsid w:val="009606F4"/>
    <w:rsid w:val="00960C01"/>
    <w:rsid w:val="00963CC3"/>
    <w:rsid w:val="00965D33"/>
    <w:rsid w:val="009678C5"/>
    <w:rsid w:val="00971531"/>
    <w:rsid w:val="009746B3"/>
    <w:rsid w:val="00980993"/>
    <w:rsid w:val="00980C87"/>
    <w:rsid w:val="0098204C"/>
    <w:rsid w:val="00982E78"/>
    <w:rsid w:val="009833C8"/>
    <w:rsid w:val="00983552"/>
    <w:rsid w:val="009863E7"/>
    <w:rsid w:val="00991EB0"/>
    <w:rsid w:val="00993A07"/>
    <w:rsid w:val="0099498E"/>
    <w:rsid w:val="00996D0E"/>
    <w:rsid w:val="0099741E"/>
    <w:rsid w:val="009A01F8"/>
    <w:rsid w:val="009A0A16"/>
    <w:rsid w:val="009B08AD"/>
    <w:rsid w:val="009B1B07"/>
    <w:rsid w:val="009B1B6A"/>
    <w:rsid w:val="009B39A9"/>
    <w:rsid w:val="009B47DD"/>
    <w:rsid w:val="009C1145"/>
    <w:rsid w:val="009C1651"/>
    <w:rsid w:val="009C74A6"/>
    <w:rsid w:val="009E3ABC"/>
    <w:rsid w:val="009F24DF"/>
    <w:rsid w:val="009F263A"/>
    <w:rsid w:val="00A01D3B"/>
    <w:rsid w:val="00A0203F"/>
    <w:rsid w:val="00A025E6"/>
    <w:rsid w:val="00A048EA"/>
    <w:rsid w:val="00A069EA"/>
    <w:rsid w:val="00A07C72"/>
    <w:rsid w:val="00A1768F"/>
    <w:rsid w:val="00A2429B"/>
    <w:rsid w:val="00A24941"/>
    <w:rsid w:val="00A328BB"/>
    <w:rsid w:val="00A4269F"/>
    <w:rsid w:val="00A44F25"/>
    <w:rsid w:val="00A46196"/>
    <w:rsid w:val="00A47563"/>
    <w:rsid w:val="00A6150E"/>
    <w:rsid w:val="00A64A1C"/>
    <w:rsid w:val="00A708F0"/>
    <w:rsid w:val="00A72681"/>
    <w:rsid w:val="00A82452"/>
    <w:rsid w:val="00A84BC0"/>
    <w:rsid w:val="00A87FDC"/>
    <w:rsid w:val="00A90975"/>
    <w:rsid w:val="00A91F46"/>
    <w:rsid w:val="00A93DE8"/>
    <w:rsid w:val="00A97173"/>
    <w:rsid w:val="00AA34A5"/>
    <w:rsid w:val="00AA3CCE"/>
    <w:rsid w:val="00AA5021"/>
    <w:rsid w:val="00AA5884"/>
    <w:rsid w:val="00AA5888"/>
    <w:rsid w:val="00AB0141"/>
    <w:rsid w:val="00AB070D"/>
    <w:rsid w:val="00AB1156"/>
    <w:rsid w:val="00AB1EBC"/>
    <w:rsid w:val="00AB3F03"/>
    <w:rsid w:val="00AC2D58"/>
    <w:rsid w:val="00AC3CA7"/>
    <w:rsid w:val="00AD37ED"/>
    <w:rsid w:val="00AD6982"/>
    <w:rsid w:val="00AD7674"/>
    <w:rsid w:val="00AE0D83"/>
    <w:rsid w:val="00AE11F2"/>
    <w:rsid w:val="00AE1F96"/>
    <w:rsid w:val="00AE481B"/>
    <w:rsid w:val="00AE6DDA"/>
    <w:rsid w:val="00AF6792"/>
    <w:rsid w:val="00B00B92"/>
    <w:rsid w:val="00B014AB"/>
    <w:rsid w:val="00B11527"/>
    <w:rsid w:val="00B152BB"/>
    <w:rsid w:val="00B15A87"/>
    <w:rsid w:val="00B168B2"/>
    <w:rsid w:val="00B16D26"/>
    <w:rsid w:val="00B25B5A"/>
    <w:rsid w:val="00B26304"/>
    <w:rsid w:val="00B26915"/>
    <w:rsid w:val="00B27A24"/>
    <w:rsid w:val="00B355D3"/>
    <w:rsid w:val="00B3746A"/>
    <w:rsid w:val="00B44019"/>
    <w:rsid w:val="00B46AA3"/>
    <w:rsid w:val="00B46D6A"/>
    <w:rsid w:val="00B47370"/>
    <w:rsid w:val="00B523AF"/>
    <w:rsid w:val="00B53D4A"/>
    <w:rsid w:val="00B602F5"/>
    <w:rsid w:val="00B606A8"/>
    <w:rsid w:val="00B620DD"/>
    <w:rsid w:val="00B62253"/>
    <w:rsid w:val="00B627CF"/>
    <w:rsid w:val="00B65BB3"/>
    <w:rsid w:val="00B6649F"/>
    <w:rsid w:val="00B6724A"/>
    <w:rsid w:val="00B80CEE"/>
    <w:rsid w:val="00B8423E"/>
    <w:rsid w:val="00B8483D"/>
    <w:rsid w:val="00B93B31"/>
    <w:rsid w:val="00B969FF"/>
    <w:rsid w:val="00BA757D"/>
    <w:rsid w:val="00BB071B"/>
    <w:rsid w:val="00BC018D"/>
    <w:rsid w:val="00BC2EE3"/>
    <w:rsid w:val="00BC3154"/>
    <w:rsid w:val="00BC40A9"/>
    <w:rsid w:val="00BC6DC7"/>
    <w:rsid w:val="00BD206E"/>
    <w:rsid w:val="00BD30D4"/>
    <w:rsid w:val="00BE2414"/>
    <w:rsid w:val="00BE4274"/>
    <w:rsid w:val="00BE6BAD"/>
    <w:rsid w:val="00BF1564"/>
    <w:rsid w:val="00BF1F97"/>
    <w:rsid w:val="00BF7263"/>
    <w:rsid w:val="00C028EE"/>
    <w:rsid w:val="00C07543"/>
    <w:rsid w:val="00C107CA"/>
    <w:rsid w:val="00C12F43"/>
    <w:rsid w:val="00C1441F"/>
    <w:rsid w:val="00C16B45"/>
    <w:rsid w:val="00C24C17"/>
    <w:rsid w:val="00C25AB0"/>
    <w:rsid w:val="00C25F8D"/>
    <w:rsid w:val="00C27865"/>
    <w:rsid w:val="00C31179"/>
    <w:rsid w:val="00C34511"/>
    <w:rsid w:val="00C348B6"/>
    <w:rsid w:val="00C412C3"/>
    <w:rsid w:val="00C5150A"/>
    <w:rsid w:val="00C52725"/>
    <w:rsid w:val="00C53FD9"/>
    <w:rsid w:val="00C54607"/>
    <w:rsid w:val="00C629D1"/>
    <w:rsid w:val="00C63D51"/>
    <w:rsid w:val="00C64C68"/>
    <w:rsid w:val="00C64F42"/>
    <w:rsid w:val="00C7208A"/>
    <w:rsid w:val="00C72537"/>
    <w:rsid w:val="00C7751E"/>
    <w:rsid w:val="00C8494A"/>
    <w:rsid w:val="00C901B9"/>
    <w:rsid w:val="00C90739"/>
    <w:rsid w:val="00C9435C"/>
    <w:rsid w:val="00C944F6"/>
    <w:rsid w:val="00CA3471"/>
    <w:rsid w:val="00CA578F"/>
    <w:rsid w:val="00CA65A5"/>
    <w:rsid w:val="00CA7CCA"/>
    <w:rsid w:val="00CB7D65"/>
    <w:rsid w:val="00CD18C5"/>
    <w:rsid w:val="00CD5D1F"/>
    <w:rsid w:val="00CD70E5"/>
    <w:rsid w:val="00CE56CD"/>
    <w:rsid w:val="00CE6426"/>
    <w:rsid w:val="00CE6E7D"/>
    <w:rsid w:val="00CF1EC1"/>
    <w:rsid w:val="00CF60E7"/>
    <w:rsid w:val="00D00A3D"/>
    <w:rsid w:val="00D012BC"/>
    <w:rsid w:val="00D06778"/>
    <w:rsid w:val="00D07287"/>
    <w:rsid w:val="00D17925"/>
    <w:rsid w:val="00D21901"/>
    <w:rsid w:val="00D26AE0"/>
    <w:rsid w:val="00D30B26"/>
    <w:rsid w:val="00D35ED0"/>
    <w:rsid w:val="00D4341B"/>
    <w:rsid w:val="00D50631"/>
    <w:rsid w:val="00D516B2"/>
    <w:rsid w:val="00D5285E"/>
    <w:rsid w:val="00D57432"/>
    <w:rsid w:val="00D61A97"/>
    <w:rsid w:val="00D6550B"/>
    <w:rsid w:val="00D708F5"/>
    <w:rsid w:val="00D72FF0"/>
    <w:rsid w:val="00D81E94"/>
    <w:rsid w:val="00D8497C"/>
    <w:rsid w:val="00D865FB"/>
    <w:rsid w:val="00D9087C"/>
    <w:rsid w:val="00DA66ED"/>
    <w:rsid w:val="00DB009D"/>
    <w:rsid w:val="00DB3DFD"/>
    <w:rsid w:val="00DB583D"/>
    <w:rsid w:val="00DC5EBC"/>
    <w:rsid w:val="00DD350E"/>
    <w:rsid w:val="00DD5F59"/>
    <w:rsid w:val="00DE10EC"/>
    <w:rsid w:val="00DE7998"/>
    <w:rsid w:val="00DF000C"/>
    <w:rsid w:val="00DF0060"/>
    <w:rsid w:val="00DF1E5E"/>
    <w:rsid w:val="00DF4DE0"/>
    <w:rsid w:val="00DF77A7"/>
    <w:rsid w:val="00E04EA1"/>
    <w:rsid w:val="00E058AA"/>
    <w:rsid w:val="00E12185"/>
    <w:rsid w:val="00E17CF4"/>
    <w:rsid w:val="00E257F1"/>
    <w:rsid w:val="00E25845"/>
    <w:rsid w:val="00E26A92"/>
    <w:rsid w:val="00E31E41"/>
    <w:rsid w:val="00E3450A"/>
    <w:rsid w:val="00E40F2A"/>
    <w:rsid w:val="00E42117"/>
    <w:rsid w:val="00E4448F"/>
    <w:rsid w:val="00E457FF"/>
    <w:rsid w:val="00E5513B"/>
    <w:rsid w:val="00E57515"/>
    <w:rsid w:val="00E64444"/>
    <w:rsid w:val="00E64AEC"/>
    <w:rsid w:val="00E64D85"/>
    <w:rsid w:val="00E654DC"/>
    <w:rsid w:val="00E70916"/>
    <w:rsid w:val="00E74A2A"/>
    <w:rsid w:val="00E75E7D"/>
    <w:rsid w:val="00E80635"/>
    <w:rsid w:val="00E840C1"/>
    <w:rsid w:val="00E8565E"/>
    <w:rsid w:val="00E86687"/>
    <w:rsid w:val="00E92E6C"/>
    <w:rsid w:val="00E96181"/>
    <w:rsid w:val="00E96182"/>
    <w:rsid w:val="00E97F86"/>
    <w:rsid w:val="00EA1C98"/>
    <w:rsid w:val="00EB46D1"/>
    <w:rsid w:val="00EB7AEF"/>
    <w:rsid w:val="00EC3482"/>
    <w:rsid w:val="00EC468A"/>
    <w:rsid w:val="00ED281F"/>
    <w:rsid w:val="00ED6C09"/>
    <w:rsid w:val="00EE0354"/>
    <w:rsid w:val="00EE04E3"/>
    <w:rsid w:val="00EE19B7"/>
    <w:rsid w:val="00EE2FF1"/>
    <w:rsid w:val="00EE3308"/>
    <w:rsid w:val="00EE4757"/>
    <w:rsid w:val="00EE5CE6"/>
    <w:rsid w:val="00EF2961"/>
    <w:rsid w:val="00EF64CB"/>
    <w:rsid w:val="00F01114"/>
    <w:rsid w:val="00F043DA"/>
    <w:rsid w:val="00F07431"/>
    <w:rsid w:val="00F1002C"/>
    <w:rsid w:val="00F10857"/>
    <w:rsid w:val="00F15D7E"/>
    <w:rsid w:val="00F3022A"/>
    <w:rsid w:val="00F31B74"/>
    <w:rsid w:val="00F35640"/>
    <w:rsid w:val="00F36949"/>
    <w:rsid w:val="00F40DDD"/>
    <w:rsid w:val="00F42BDB"/>
    <w:rsid w:val="00F5142B"/>
    <w:rsid w:val="00F5219A"/>
    <w:rsid w:val="00F60070"/>
    <w:rsid w:val="00F65DC5"/>
    <w:rsid w:val="00F712A7"/>
    <w:rsid w:val="00F7295A"/>
    <w:rsid w:val="00F739BD"/>
    <w:rsid w:val="00F74C30"/>
    <w:rsid w:val="00F75AC3"/>
    <w:rsid w:val="00F801CD"/>
    <w:rsid w:val="00F81A27"/>
    <w:rsid w:val="00F823DE"/>
    <w:rsid w:val="00F875BC"/>
    <w:rsid w:val="00F877FA"/>
    <w:rsid w:val="00F90DEA"/>
    <w:rsid w:val="00F94A62"/>
    <w:rsid w:val="00FA119A"/>
    <w:rsid w:val="00FA1681"/>
    <w:rsid w:val="00FA2BE8"/>
    <w:rsid w:val="00FA3D3A"/>
    <w:rsid w:val="00FA49DE"/>
    <w:rsid w:val="00FB0DFD"/>
    <w:rsid w:val="00FB442B"/>
    <w:rsid w:val="00FB4D50"/>
    <w:rsid w:val="00FD1F7F"/>
    <w:rsid w:val="00FD527E"/>
    <w:rsid w:val="00FD64B7"/>
    <w:rsid w:val="00FE45AD"/>
    <w:rsid w:val="00FE4E49"/>
    <w:rsid w:val="00FE74FC"/>
    <w:rsid w:val="00FF04F5"/>
    <w:rsid w:val="00FF2ECA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tabs>
        <w:tab w:val="left" w:pos="792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4">
    <w:name w:val="Title"/>
    <w:basedOn w:val="a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2">
    <w:name w:val="Body Text 2"/>
    <w:basedOn w:val="a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semiHidden/>
    <w:pPr>
      <w:widowControl w:val="0"/>
      <w:autoSpaceDE w:val="0"/>
      <w:autoSpaceDN w:val="0"/>
      <w:adjustRightInd w:val="0"/>
      <w:ind w:left="360"/>
      <w:jc w:val="both"/>
    </w:pPr>
    <w:rPr>
      <w:sz w:val="20"/>
      <w:szCs w:val="20"/>
    </w:rPr>
  </w:style>
  <w:style w:type="paragraph" w:styleId="20">
    <w:name w:val="Body Text Indent 2"/>
    <w:basedOn w:val="a"/>
    <w:semiHidden/>
    <w:pPr>
      <w:widowControl w:val="0"/>
      <w:autoSpaceDE w:val="0"/>
      <w:autoSpaceDN w:val="0"/>
      <w:adjustRightInd w:val="0"/>
      <w:ind w:left="360"/>
      <w:jc w:val="both"/>
    </w:pPr>
    <w:rPr>
      <w:color w:val="FF6600"/>
      <w:sz w:val="20"/>
      <w:szCs w:val="20"/>
    </w:rPr>
  </w:style>
  <w:style w:type="character" w:styleId="a6">
    <w:name w:val="Hyperlink"/>
    <w:uiPriority w:val="99"/>
    <w:unhideWhenUsed/>
    <w:rsid w:val="00B3746A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3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533F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03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203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380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203808"/>
    <w:rPr>
      <w:rFonts w:ascii="Calibri" w:hAnsi="Calibri"/>
      <w:lang w:eastAsia="en-US"/>
    </w:rPr>
  </w:style>
  <w:style w:type="paragraph" w:styleId="ad">
    <w:name w:val="header"/>
    <w:basedOn w:val="a"/>
    <w:link w:val="ae"/>
    <w:uiPriority w:val="99"/>
    <w:unhideWhenUsed/>
    <w:rsid w:val="00047F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47F77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47F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47F77"/>
    <w:rPr>
      <w:sz w:val="24"/>
      <w:szCs w:val="24"/>
    </w:rPr>
  </w:style>
  <w:style w:type="table" w:styleId="af1">
    <w:name w:val="Table Grid"/>
    <w:basedOn w:val="a1"/>
    <w:uiPriority w:val="1"/>
    <w:rsid w:val="004500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uiPriority w:val="99"/>
    <w:qFormat/>
    <w:rsid w:val="0045005E"/>
    <w:rPr>
      <w:rFonts w:ascii="Calibri" w:hAnsi="Calibri"/>
      <w:color w:val="000000"/>
      <w:sz w:val="20"/>
      <w:szCs w:val="20"/>
      <w:lang w:eastAsia="ja-JP"/>
    </w:rPr>
  </w:style>
  <w:style w:type="paragraph" w:styleId="3">
    <w:name w:val="Body Text 3"/>
    <w:basedOn w:val="a"/>
    <w:link w:val="30"/>
    <w:uiPriority w:val="99"/>
    <w:semiHidden/>
    <w:unhideWhenUsed/>
    <w:rsid w:val="00BE6B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E6BAD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81AC0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af4">
    <w:name w:val="Тема примечания Знак"/>
    <w:link w:val="af3"/>
    <w:uiPriority w:val="99"/>
    <w:semiHidden/>
    <w:rsid w:val="00881AC0"/>
    <w:rPr>
      <w:rFonts w:ascii="Calibri" w:hAnsi="Calibri"/>
      <w:b/>
      <w:bCs/>
      <w:lang w:eastAsia="en-US"/>
    </w:rPr>
  </w:style>
  <w:style w:type="character" w:styleId="af5">
    <w:name w:val="Placeholder Text"/>
    <w:basedOn w:val="a0"/>
    <w:uiPriority w:val="99"/>
    <w:semiHidden/>
    <w:rsid w:val="00224C4B"/>
    <w:rPr>
      <w:color w:val="808080"/>
    </w:rPr>
  </w:style>
  <w:style w:type="paragraph" w:styleId="af6">
    <w:name w:val="Normal (Web)"/>
    <w:basedOn w:val="a"/>
    <w:uiPriority w:val="99"/>
    <w:unhideWhenUsed/>
    <w:rsid w:val="00E92E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40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0BE8"/>
    <w:rPr>
      <w:rFonts w:ascii="Courier New" w:hAnsi="Courier New"/>
    </w:rPr>
  </w:style>
  <w:style w:type="paragraph" w:customStyle="1" w:styleId="ConsPlusNormal">
    <w:name w:val="ConsPlusNormal"/>
    <w:rsid w:val="008C4538"/>
    <w:pPr>
      <w:autoSpaceDE w:val="0"/>
      <w:autoSpaceDN w:val="0"/>
      <w:adjustRightInd w:val="0"/>
    </w:pPr>
    <w:rPr>
      <w:b/>
      <w:bCs/>
    </w:rPr>
  </w:style>
  <w:style w:type="character" w:styleId="af7">
    <w:name w:val="FollowedHyperlink"/>
    <w:basedOn w:val="a0"/>
    <w:uiPriority w:val="99"/>
    <w:semiHidden/>
    <w:unhideWhenUsed/>
    <w:rsid w:val="00DF4D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tabs>
        <w:tab w:val="left" w:pos="792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4">
    <w:name w:val="Title"/>
    <w:basedOn w:val="a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2">
    <w:name w:val="Body Text 2"/>
    <w:basedOn w:val="a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semiHidden/>
    <w:pPr>
      <w:widowControl w:val="0"/>
      <w:autoSpaceDE w:val="0"/>
      <w:autoSpaceDN w:val="0"/>
      <w:adjustRightInd w:val="0"/>
      <w:ind w:left="360"/>
      <w:jc w:val="both"/>
    </w:pPr>
    <w:rPr>
      <w:sz w:val="20"/>
      <w:szCs w:val="20"/>
    </w:rPr>
  </w:style>
  <w:style w:type="paragraph" w:styleId="20">
    <w:name w:val="Body Text Indent 2"/>
    <w:basedOn w:val="a"/>
    <w:semiHidden/>
    <w:pPr>
      <w:widowControl w:val="0"/>
      <w:autoSpaceDE w:val="0"/>
      <w:autoSpaceDN w:val="0"/>
      <w:adjustRightInd w:val="0"/>
      <w:ind w:left="360"/>
      <w:jc w:val="both"/>
    </w:pPr>
    <w:rPr>
      <w:color w:val="FF6600"/>
      <w:sz w:val="20"/>
      <w:szCs w:val="20"/>
    </w:rPr>
  </w:style>
  <w:style w:type="character" w:styleId="a6">
    <w:name w:val="Hyperlink"/>
    <w:uiPriority w:val="99"/>
    <w:unhideWhenUsed/>
    <w:rsid w:val="00B3746A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3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533F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03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203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380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203808"/>
    <w:rPr>
      <w:rFonts w:ascii="Calibri" w:hAnsi="Calibri"/>
      <w:lang w:eastAsia="en-US"/>
    </w:rPr>
  </w:style>
  <w:style w:type="paragraph" w:styleId="ad">
    <w:name w:val="header"/>
    <w:basedOn w:val="a"/>
    <w:link w:val="ae"/>
    <w:uiPriority w:val="99"/>
    <w:unhideWhenUsed/>
    <w:rsid w:val="00047F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47F77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47F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47F77"/>
    <w:rPr>
      <w:sz w:val="24"/>
      <w:szCs w:val="24"/>
    </w:rPr>
  </w:style>
  <w:style w:type="table" w:styleId="af1">
    <w:name w:val="Table Grid"/>
    <w:basedOn w:val="a1"/>
    <w:uiPriority w:val="1"/>
    <w:rsid w:val="004500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uiPriority w:val="99"/>
    <w:qFormat/>
    <w:rsid w:val="0045005E"/>
    <w:rPr>
      <w:rFonts w:ascii="Calibri" w:hAnsi="Calibri"/>
      <w:color w:val="000000"/>
      <w:sz w:val="20"/>
      <w:szCs w:val="20"/>
      <w:lang w:eastAsia="ja-JP"/>
    </w:rPr>
  </w:style>
  <w:style w:type="paragraph" w:styleId="3">
    <w:name w:val="Body Text 3"/>
    <w:basedOn w:val="a"/>
    <w:link w:val="30"/>
    <w:uiPriority w:val="99"/>
    <w:semiHidden/>
    <w:unhideWhenUsed/>
    <w:rsid w:val="00BE6B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E6BAD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81AC0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af4">
    <w:name w:val="Тема примечания Знак"/>
    <w:link w:val="af3"/>
    <w:uiPriority w:val="99"/>
    <w:semiHidden/>
    <w:rsid w:val="00881AC0"/>
    <w:rPr>
      <w:rFonts w:ascii="Calibri" w:hAnsi="Calibri"/>
      <w:b/>
      <w:bCs/>
      <w:lang w:eastAsia="en-US"/>
    </w:rPr>
  </w:style>
  <w:style w:type="character" w:styleId="af5">
    <w:name w:val="Placeholder Text"/>
    <w:basedOn w:val="a0"/>
    <w:uiPriority w:val="99"/>
    <w:semiHidden/>
    <w:rsid w:val="00224C4B"/>
    <w:rPr>
      <w:color w:val="808080"/>
    </w:rPr>
  </w:style>
  <w:style w:type="paragraph" w:styleId="af6">
    <w:name w:val="Normal (Web)"/>
    <w:basedOn w:val="a"/>
    <w:uiPriority w:val="99"/>
    <w:unhideWhenUsed/>
    <w:rsid w:val="00E92E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40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0BE8"/>
    <w:rPr>
      <w:rFonts w:ascii="Courier New" w:hAnsi="Courier New"/>
    </w:rPr>
  </w:style>
  <w:style w:type="paragraph" w:customStyle="1" w:styleId="ConsPlusNormal">
    <w:name w:val="ConsPlusNormal"/>
    <w:rsid w:val="008C4538"/>
    <w:pPr>
      <w:autoSpaceDE w:val="0"/>
      <w:autoSpaceDN w:val="0"/>
      <w:adjustRightInd w:val="0"/>
    </w:pPr>
    <w:rPr>
      <w:b/>
      <w:bCs/>
    </w:rPr>
  </w:style>
  <w:style w:type="character" w:styleId="af7">
    <w:name w:val="FollowedHyperlink"/>
    <w:basedOn w:val="a0"/>
    <w:uiPriority w:val="99"/>
    <w:semiHidden/>
    <w:unhideWhenUsed/>
    <w:rsid w:val="00DF4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emanauto.ru/registratio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nemanaut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manaut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85E442E5FC340761D4936F2F2C510A52FC0F4A86A9E68D94123882E578F903EF2148BDA128C698F2N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popular/gkrf1/5_59.htm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94A51-508F-4274-A1B6-8ECC8928C5C7}"/>
      </w:docPartPr>
      <w:docPartBody>
        <w:p w:rsidR="0025349B" w:rsidRDefault="00C302DC">
          <w:r w:rsidRPr="00EA06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DC"/>
    <w:rsid w:val="000B4061"/>
    <w:rsid w:val="001E2130"/>
    <w:rsid w:val="0025349B"/>
    <w:rsid w:val="00375F13"/>
    <w:rsid w:val="003C3499"/>
    <w:rsid w:val="00497ECC"/>
    <w:rsid w:val="005659E2"/>
    <w:rsid w:val="00604E96"/>
    <w:rsid w:val="006A0263"/>
    <w:rsid w:val="00784DB1"/>
    <w:rsid w:val="007C1599"/>
    <w:rsid w:val="00B66AD4"/>
    <w:rsid w:val="00C302DC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499"/>
    <w:rPr>
      <w:color w:val="808080"/>
    </w:rPr>
  </w:style>
  <w:style w:type="paragraph" w:customStyle="1" w:styleId="437D3D01C7B64B779DB2BDE8A0EDE238">
    <w:name w:val="437D3D01C7B64B779DB2BDE8A0EDE238"/>
    <w:rsid w:val="003C34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499"/>
    <w:rPr>
      <w:color w:val="808080"/>
    </w:rPr>
  </w:style>
  <w:style w:type="paragraph" w:customStyle="1" w:styleId="437D3D01C7B64B779DB2BDE8A0EDE238">
    <w:name w:val="437D3D01C7B64B779DB2BDE8A0EDE238"/>
    <w:rsid w:val="003C3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A4B8-F9AE-476C-BFF7-9AF3BBCE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</vt:lpstr>
    </vt:vector>
  </TitlesOfParts>
  <Company/>
  <LinksUpToDate>false</LinksUpToDate>
  <CharactersWithSpaces>21320</CharactersWithSpaces>
  <SharedDoc>false</SharedDoc>
  <HLinks>
    <vt:vector size="18" baseType="variant"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mailto:vozvrat@rmsauto.ru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mailto:vozvrat@rmsauto.ru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http://www.rmsauto.ru/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</dc:title>
  <dc:subject/>
  <dc:creator>XXX</dc:creator>
  <cp:keywords/>
  <dc:description/>
  <cp:lastModifiedBy>Иванов</cp:lastModifiedBy>
  <cp:revision>3</cp:revision>
  <cp:lastPrinted>2014-10-20T17:07:00Z</cp:lastPrinted>
  <dcterms:created xsi:type="dcterms:W3CDTF">2017-09-26T12:41:00Z</dcterms:created>
  <dcterms:modified xsi:type="dcterms:W3CDTF">2018-09-05T07:22:00Z</dcterms:modified>
</cp:coreProperties>
</file>